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4"/>
        <w:gridCol w:w="4014"/>
        <w:gridCol w:w="3225"/>
        <w:gridCol w:w="4583"/>
      </w:tblGrid>
      <w:tr w:rsidR="00292893" w:rsidRPr="00BD0CB4" w14:paraId="4A83793D" w14:textId="77777777" w:rsidTr="001806B2">
        <w:trPr>
          <w:trHeight w:val="417"/>
        </w:trPr>
        <w:tc>
          <w:tcPr>
            <w:tcW w:w="986" w:type="pct"/>
            <w:tcBorders>
              <w:top w:val="single" w:sz="12" w:space="0" w:color="auto"/>
              <w:left w:val="single" w:sz="12" w:space="0" w:color="auto"/>
            </w:tcBorders>
            <w:shd w:val="clear" w:color="auto" w:fill="FBD4B4" w:themeFill="accent6" w:themeFillTint="66"/>
          </w:tcPr>
          <w:p w14:paraId="30BA2625" w14:textId="70A5A006" w:rsidR="00292893" w:rsidRPr="00BD0CB4" w:rsidRDefault="00287C3B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Awareness Course</w:t>
            </w:r>
            <w:r w:rsidR="002928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3" w:type="pct"/>
            <w:tcBorders>
              <w:top w:val="single" w:sz="12" w:space="0" w:color="auto"/>
            </w:tcBorders>
          </w:tcPr>
          <w:p w14:paraId="70561AB4" w14:textId="78749121" w:rsidR="00292893" w:rsidRPr="00BD0CB4" w:rsidRDefault="00287C3B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  <w:hyperlink r:id="rId8" w:history="1">
              <w:r w:rsidRPr="00287C3B">
                <w:rPr>
                  <w:rStyle w:val="Hyperlink"/>
                  <w:rFonts w:ascii="Arial" w:hAnsi="Arial" w:cs="Arial"/>
                  <w:sz w:val="20"/>
                </w:rPr>
                <w:t>OFFICE SAFETY</w:t>
              </w:r>
            </w:hyperlink>
            <w:bookmarkStart w:id="0" w:name="_GoBack"/>
            <w:bookmarkEnd w:id="0"/>
          </w:p>
        </w:tc>
        <w:tc>
          <w:tcPr>
            <w:tcW w:w="1095" w:type="pct"/>
            <w:tcBorders>
              <w:top w:val="single" w:sz="12" w:space="0" w:color="auto"/>
            </w:tcBorders>
            <w:shd w:val="clear" w:color="auto" w:fill="FBD4B4" w:themeFill="accent6" w:themeFillTint="66"/>
          </w:tcPr>
          <w:p w14:paraId="324B4D40" w14:textId="77777777" w:rsidR="00292893" w:rsidRPr="00BD0CB4" w:rsidRDefault="00292893" w:rsidP="00A119AA">
            <w:pPr>
              <w:spacing w:before="120" w:after="120"/>
              <w:ind w:right="-45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Pr="00BD0CB4">
              <w:rPr>
                <w:rFonts w:ascii="Arial" w:hAnsi="Arial" w:cs="Arial"/>
                <w:b/>
                <w:sz w:val="20"/>
              </w:rPr>
              <w:t>ocation:</w:t>
            </w:r>
          </w:p>
        </w:tc>
        <w:tc>
          <w:tcPr>
            <w:tcW w:w="1556" w:type="pct"/>
            <w:tcBorders>
              <w:top w:val="single" w:sz="12" w:space="0" w:color="auto"/>
              <w:right w:val="single" w:sz="12" w:space="0" w:color="auto"/>
            </w:tcBorders>
          </w:tcPr>
          <w:p w14:paraId="0DDF4C6C" w14:textId="77777777" w:rsidR="00292893" w:rsidRPr="00BD0CB4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292893" w:rsidRPr="007612A3" w14:paraId="1AB0D754" w14:textId="77777777" w:rsidTr="001806B2">
        <w:tc>
          <w:tcPr>
            <w:tcW w:w="986" w:type="pct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30CF073B" w14:textId="77777777" w:rsidR="00292893" w:rsidRPr="00E622B6" w:rsidRDefault="00292893" w:rsidP="00A119A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363" w:type="pct"/>
          </w:tcPr>
          <w:p w14:paraId="115535C2" w14:textId="77777777" w:rsidR="00292893" w:rsidRPr="00850090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FBD4B4" w:themeFill="accent6" w:themeFillTint="66"/>
          </w:tcPr>
          <w:p w14:paraId="0CFC065B" w14:textId="77777777"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Review Date</w:t>
            </w:r>
            <w:r w:rsidRPr="00B4137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3B8C9159" w14:textId="77777777" w:rsidR="00292893" w:rsidRPr="007612A3" w:rsidRDefault="00292893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292893" w:rsidRPr="007612A3" w14:paraId="6644A409" w14:textId="77777777" w:rsidTr="001806B2">
        <w:trPr>
          <w:trHeight w:val="484"/>
        </w:trPr>
        <w:tc>
          <w:tcPr>
            <w:tcW w:w="986" w:type="pct"/>
            <w:tcBorders>
              <w:left w:val="single" w:sz="12" w:space="0" w:color="auto"/>
            </w:tcBorders>
            <w:shd w:val="clear" w:color="auto" w:fill="FBD4B4" w:themeFill="accent6" w:themeFillTint="66"/>
          </w:tcPr>
          <w:p w14:paraId="0D417CBF" w14:textId="77777777"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1363" w:type="pct"/>
          </w:tcPr>
          <w:p w14:paraId="245B6CF3" w14:textId="77777777" w:rsidR="00292893" w:rsidRPr="003E0F63" w:rsidRDefault="00292893" w:rsidP="00072C6B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095" w:type="pct"/>
            <w:shd w:val="clear" w:color="auto" w:fill="FBD4B4" w:themeFill="accent6" w:themeFillTint="66"/>
          </w:tcPr>
          <w:p w14:paraId="626F7DA4" w14:textId="77777777" w:rsidR="00292893" w:rsidRPr="00850090" w:rsidRDefault="00292893" w:rsidP="00A119AA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Job Title</w:t>
            </w:r>
            <w:r w:rsidRPr="00B41373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1556" w:type="pct"/>
            <w:tcBorders>
              <w:right w:val="single" w:sz="12" w:space="0" w:color="auto"/>
            </w:tcBorders>
          </w:tcPr>
          <w:p w14:paraId="6A33F4D6" w14:textId="77777777" w:rsidR="00292893" w:rsidRPr="007612A3" w:rsidRDefault="00292893" w:rsidP="00072C6B"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B41373" w:rsidRPr="00FC50B9" w14:paraId="61EC3603" w14:textId="77777777" w:rsidTr="00E16B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 w:firstRow="1" w:lastRow="1" w:firstColumn="1" w:lastColumn="1" w:noHBand="0" w:noVBand="0"/>
        </w:tblPrEx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7255D57E" w14:textId="77777777" w:rsidR="00B41373" w:rsidRPr="00FC50B9" w:rsidRDefault="00B41373" w:rsidP="00072C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b/>
                <w:sz w:val="20"/>
                <w:szCs w:val="20"/>
              </w:rPr>
              <w:t>Task</w:t>
            </w:r>
            <w:r w:rsidR="00072C6B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r w:rsidR="001806B2">
              <w:rPr>
                <w:rFonts w:ascii="Arial" w:hAnsi="Arial" w:cs="Arial"/>
                <w:b/>
                <w:sz w:val="20"/>
                <w:szCs w:val="20"/>
              </w:rPr>
              <w:t>Office Risk Assessment</w:t>
            </w:r>
            <w:r w:rsidRPr="001806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3DE0F904" w14:textId="77777777" w:rsidR="00E24B20" w:rsidRDefault="00E24B20">
      <w:pPr>
        <w:rPr>
          <w:rFonts w:ascii="Arial" w:hAnsi="Arial" w:cs="Arial"/>
          <w:sz w:val="20"/>
          <w:szCs w:val="20"/>
        </w:rPr>
      </w:pPr>
    </w:p>
    <w:tbl>
      <w:tblPr>
        <w:tblW w:w="14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2552"/>
        <w:gridCol w:w="3260"/>
        <w:gridCol w:w="709"/>
        <w:gridCol w:w="2126"/>
        <w:gridCol w:w="1134"/>
        <w:gridCol w:w="1134"/>
        <w:gridCol w:w="851"/>
        <w:gridCol w:w="780"/>
      </w:tblGrid>
      <w:tr w:rsidR="008E227C" w:rsidRPr="00F33906" w14:paraId="0C4D2F32" w14:textId="77777777" w:rsidTr="00287C3B">
        <w:trPr>
          <w:trHeight w:val="397"/>
          <w:tblHeader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ABDE5D1" w14:textId="77777777" w:rsidR="008E227C" w:rsidRPr="009F3105" w:rsidRDefault="001806B2" w:rsidP="00C37A1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Hazard</w:t>
            </w:r>
          </w:p>
          <w:p w14:paraId="62267B2F" w14:textId="77777777" w:rsidR="008E227C" w:rsidRPr="009F3105" w:rsidRDefault="008E227C" w:rsidP="001806B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7950A871" w14:textId="77777777" w:rsidR="008E227C" w:rsidRPr="009F3105" w:rsidRDefault="008E227C" w:rsidP="001806B2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Who might be harmed?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65AE63F" w14:textId="77777777" w:rsidR="008E227C" w:rsidRPr="009F3105" w:rsidRDefault="001806B2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Risks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83FC7A5" w14:textId="77777777" w:rsidR="008E227C" w:rsidRPr="009F3105" w:rsidRDefault="008E227C" w:rsidP="009D005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Are the following control measures in place to eliminate or reduce the risks?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11DAC6BB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="009F3105">
              <w:rPr>
                <w:rFonts w:ascii="Arial" w:hAnsi="Arial" w:cs="Arial"/>
                <w:b/>
                <w:sz w:val="18"/>
                <w:szCs w:val="20"/>
              </w:rPr>
              <w:t>/</w:t>
            </w:r>
          </w:p>
          <w:p w14:paraId="1106B9D8" w14:textId="77777777" w:rsidR="008E227C" w:rsidRPr="009F3105" w:rsidRDefault="008E227C" w:rsidP="00477C75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4A145900" w14:textId="77777777" w:rsidR="008E227C" w:rsidRPr="009F3105" w:rsidRDefault="008E227C" w:rsidP="008E227C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F3105">
              <w:rPr>
                <w:rFonts w:ascii="Arial" w:hAnsi="Arial" w:cs="Arial"/>
                <w:b/>
                <w:sz w:val="18"/>
                <w:szCs w:val="20"/>
              </w:rPr>
              <w:t>Corrective actions required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9A7446C" w14:textId="77777777" w:rsidR="008E227C" w:rsidRPr="00C37A1D" w:rsidRDefault="008E227C" w:rsidP="009F3105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Evaluation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0F89A87" w14:textId="77777777" w:rsidR="008E227C" w:rsidRPr="00C37A1D" w:rsidRDefault="008E227C" w:rsidP="0078715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C37A1D">
              <w:rPr>
                <w:rFonts w:ascii="Arial" w:hAnsi="Arial" w:cs="Arial"/>
                <w:b/>
                <w:sz w:val="16"/>
                <w:szCs w:val="20"/>
              </w:rPr>
              <w:t>Risk Rating</w:t>
            </w:r>
          </w:p>
        </w:tc>
      </w:tr>
      <w:tr w:rsidR="009F3105" w:rsidRPr="009F3105" w14:paraId="5A1DDD59" w14:textId="77777777" w:rsidTr="00287C3B">
        <w:trPr>
          <w:trHeight w:val="422"/>
          <w:tblHeader/>
        </w:trPr>
        <w:tc>
          <w:tcPr>
            <w:tcW w:w="124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8185846" w14:textId="77777777" w:rsidR="009F3105" w:rsidRPr="009F3105" w:rsidRDefault="009F3105" w:rsidP="00072C6B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28FF375E" w14:textId="77777777" w:rsidR="009F3105" w:rsidRPr="009F3105" w:rsidRDefault="009F3105" w:rsidP="00BE1F88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61FBE4FE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178CC7EE" w14:textId="77777777" w:rsidR="009F3105" w:rsidRPr="009F3105" w:rsidRDefault="009F3105" w:rsidP="0078715B">
            <w:pPr>
              <w:ind w:left="72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14:paraId="0EDEBF45" w14:textId="77777777" w:rsidR="009F3105" w:rsidRPr="009F3105" w:rsidRDefault="009F3105" w:rsidP="00B85F1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25C6A53" w14:textId="77777777" w:rsidR="009F3105" w:rsidRPr="009F3105" w:rsidRDefault="009F3105" w:rsidP="002644F6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E67A4BA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Consequence</w:t>
            </w:r>
          </w:p>
          <w:p w14:paraId="692764B6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274F7EBF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Likelihood</w:t>
            </w:r>
          </w:p>
          <w:p w14:paraId="2FBE3D0E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(1 – 3)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3039097E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Overall risk</w:t>
            </w:r>
          </w:p>
          <w:p w14:paraId="172E0496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(C x L)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5B72B1DA" w14:textId="77777777" w:rsidR="009F3105" w:rsidRPr="009F3105" w:rsidRDefault="009F3105" w:rsidP="000A19BD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F3105">
              <w:rPr>
                <w:rFonts w:ascii="Arial" w:hAnsi="Arial" w:cs="Arial"/>
                <w:b/>
                <w:sz w:val="14"/>
                <w:szCs w:val="20"/>
              </w:rPr>
              <w:t>Low, Medium or High</w:t>
            </w:r>
          </w:p>
        </w:tc>
      </w:tr>
      <w:tr w:rsidR="009F3105" w:rsidRPr="00FC50B9" w14:paraId="0919DA0F" w14:textId="77777777" w:rsidTr="00287C3B">
        <w:trPr>
          <w:trHeight w:val="191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C1816A" w14:textId="06F562B9" w:rsidR="008E227C" w:rsidRPr="00FB1D14" w:rsidRDefault="008E22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Slips</w:t>
            </w:r>
            <w:r w:rsidR="00287C3B">
              <w:rPr>
                <w:rFonts w:ascii="Arial" w:hAnsi="Arial" w:cs="Arial"/>
                <w:b/>
                <w:sz w:val="20"/>
                <w:szCs w:val="20"/>
              </w:rPr>
              <w:t xml:space="preserve"> AND Tr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ips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906F" w14:textId="77777777"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47AC64" w14:textId="77777777" w:rsidR="008E227C" w:rsidRDefault="008E227C" w:rsidP="00A47CA1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injury e.g. sprains and fractures if they trip and fall as a result of:</w:t>
            </w:r>
          </w:p>
          <w:p w14:paraId="38AD6FC4" w14:textId="77777777" w:rsidR="008E227C" w:rsidRDefault="008E227C" w:rsidP="00A47CA1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0A57A35" w14:textId="77777777" w:rsidR="008E227C" w:rsidRDefault="008E227C" w:rsidP="00DA103F">
            <w:pPr>
              <w:pStyle w:val="ListParagraph"/>
              <w:numPr>
                <w:ilvl w:val="0"/>
                <w:numId w:val="26"/>
              </w:numPr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A103F">
              <w:rPr>
                <w:rFonts w:ascii="Arial" w:hAnsi="Arial" w:cs="Arial"/>
                <w:sz w:val="20"/>
                <w:szCs w:val="20"/>
                <w:lang w:val="en-US"/>
              </w:rPr>
              <w:t>Obstructions, trailing cables, spillages, worn or raised floor coverings etc on walkways.</w:t>
            </w:r>
          </w:p>
          <w:p w14:paraId="174E3273" w14:textId="77777777" w:rsidR="008E227C" w:rsidRPr="00DA103F" w:rsidRDefault="008E227C" w:rsidP="007100A8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DF22E89" w14:textId="77777777" w:rsidR="008E227C" w:rsidRPr="00DA103F" w:rsidRDefault="008E227C" w:rsidP="00DA103F">
            <w:pPr>
              <w:pStyle w:val="ListParagraph"/>
              <w:numPr>
                <w:ilvl w:val="0"/>
                <w:numId w:val="26"/>
              </w:num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A103F">
              <w:rPr>
                <w:rFonts w:ascii="Arial" w:hAnsi="Arial" w:cs="Arial"/>
                <w:sz w:val="20"/>
                <w:szCs w:val="20"/>
                <w:lang w:val="en-US"/>
              </w:rPr>
              <w:t>Poor office layout and storage arrangements resulting in insufficient circulation space.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FFF8F" w14:textId="77777777"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Work areas should be kept clear of obstructions. </w:t>
            </w:r>
          </w:p>
          <w:p w14:paraId="182BD6DC" w14:textId="77777777"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Any spillages should be cleaned up immediately. </w:t>
            </w:r>
          </w:p>
          <w:p w14:paraId="64DE7B74" w14:textId="77777777" w:rsidR="008E227C" w:rsidRPr="00E66F9D" w:rsidRDefault="008E227C" w:rsidP="00E66F9D">
            <w:pPr>
              <w:numPr>
                <w:ilvl w:val="0"/>
                <w:numId w:val="7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All areas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should be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well lit, especially stairs.</w:t>
            </w:r>
          </w:p>
          <w:p w14:paraId="4633008F" w14:textId="77777777" w:rsidR="008E227C" w:rsidRPr="001806B2" w:rsidRDefault="001806B2" w:rsidP="00E66F9D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H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azards such as torn carpets, trailing cables, defects to floor coverings, faulty lighting etc. should be reported immediately to the </w:t>
            </w:r>
            <w:r w:rsidR="008E227C">
              <w:rPr>
                <w:rFonts w:ascii="Arial" w:hAnsi="Arial" w:cs="Arial"/>
                <w:color w:val="000000"/>
                <w:sz w:val="20"/>
                <w:szCs w:val="23"/>
              </w:rPr>
              <w:t>line manager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or </w:t>
            </w:r>
            <w:r w:rsidR="008E227C">
              <w:rPr>
                <w:rFonts w:ascii="Arial" w:hAnsi="Arial" w:cs="Arial"/>
                <w:color w:val="000000"/>
                <w:sz w:val="20"/>
                <w:szCs w:val="23"/>
              </w:rPr>
              <w:t>local person responsible for safety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. </w:t>
            </w:r>
          </w:p>
          <w:p w14:paraId="2DA94B9C" w14:textId="64866659" w:rsidR="001806B2" w:rsidRPr="00E66F9D" w:rsidRDefault="00287C3B" w:rsidP="00E66F9D">
            <w:pPr>
              <w:numPr>
                <w:ilvl w:val="0"/>
                <w:numId w:val="7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9" w:history="1">
              <w:r w:rsidR="001806B2" w:rsidRPr="00287C3B">
                <w:rPr>
                  <w:rStyle w:val="Hyperlink"/>
                  <w:rFonts w:ascii="Arial" w:hAnsi="Arial" w:cs="Arial"/>
                  <w:sz w:val="20"/>
                  <w:szCs w:val="23"/>
                </w:rPr>
                <w:t>Slips and Trips Awareness training provided.</w:t>
              </w:r>
            </w:hyperlink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C67B75" w14:textId="77777777"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7B24E7" w14:textId="77777777"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36CE3" w14:textId="77777777"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5186F" w14:textId="77777777"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7173D" w14:textId="77777777" w:rsidR="008E227C" w:rsidRPr="00633D5A" w:rsidRDefault="008E227C" w:rsidP="002644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C372D9" w14:textId="77777777" w:rsidR="008E227C" w:rsidRPr="00315604" w:rsidRDefault="008E227C" w:rsidP="002644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3105" w:rsidRPr="00FC50B9" w14:paraId="73F38F4C" w14:textId="77777777" w:rsidTr="00287C3B">
        <w:trPr>
          <w:trHeight w:val="48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CF223A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Manual Handling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EE6E" w14:textId="77777777"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A79FE5" w14:textId="77777777" w:rsidR="008E227C" w:rsidRPr="00A47CA1" w:rsidRDefault="008E227C" w:rsidP="00A47CA1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47CA1">
              <w:rPr>
                <w:rFonts w:ascii="Arial" w:hAnsi="Arial" w:cs="Arial"/>
                <w:sz w:val="20"/>
                <w:szCs w:val="20"/>
                <w:lang w:val="en-US"/>
              </w:rPr>
              <w:t xml:space="preserve">Could suffer from back pain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and work related upper body disorder (WRULD) due to:</w:t>
            </w:r>
          </w:p>
          <w:p w14:paraId="7EADD4ED" w14:textId="77777777"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Using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incorrect handling techniques when handling office items (deliveries, boxes, filing etc).</w:t>
            </w:r>
          </w:p>
          <w:p w14:paraId="6DCE85E6" w14:textId="77777777"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Poor workstation layout and insufficient working space resulting in poor posture.</w:t>
            </w:r>
          </w:p>
          <w:p w14:paraId="26F3C7DC" w14:textId="77777777" w:rsidR="008E227C" w:rsidRPr="00A47CA1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Individuals with health conditions, previous back injuries etc affecting ability to safely handle items </w:t>
            </w:r>
          </w:p>
          <w:p w14:paraId="71470DC6" w14:textId="77777777" w:rsidR="008E227C" w:rsidRPr="000A3FFA" w:rsidRDefault="008E227C" w:rsidP="00B74B84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New and expectant mothers may be more susceptible to injury.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05EFF" w14:textId="030DFC51" w:rsidR="007827E9" w:rsidRPr="00287C3B" w:rsidRDefault="008E227C" w:rsidP="00287C3B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lastRenderedPageBreak/>
              <w:t xml:space="preserve">A </w:t>
            </w:r>
            <w:r w:rsidR="001806B2">
              <w:rPr>
                <w:rFonts w:ascii="Arial" w:hAnsi="Arial" w:cs="Arial"/>
                <w:color w:val="000000"/>
                <w:sz w:val="20"/>
                <w:szCs w:val="23"/>
              </w:rPr>
              <w:t xml:space="preserve">specific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risk assessment must be completed for lifting heavy and bulky loads</w:t>
            </w:r>
            <w:r w:rsidR="001806B2">
              <w:rPr>
                <w:rFonts w:ascii="Arial" w:hAnsi="Arial" w:cs="Arial"/>
                <w:color w:val="000000"/>
                <w:sz w:val="20"/>
                <w:szCs w:val="23"/>
              </w:rPr>
              <w:t>.</w:t>
            </w:r>
          </w:p>
          <w:p w14:paraId="60293A98" w14:textId="77777777" w:rsidR="008E227C" w:rsidRPr="00E66F9D" w:rsidRDefault="001806B2" w:rsidP="00E66F9D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T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>roll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ies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being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used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for</w:t>
            </w:r>
            <w:r w:rsidR="008E227C"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 heavy items. </w:t>
            </w:r>
          </w:p>
          <w:p w14:paraId="28B9D0E2" w14:textId="77777777" w:rsidR="008E227C" w:rsidRPr="00E66F9D" w:rsidRDefault="008E227C" w:rsidP="00E66F9D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Us</w:t>
            </w:r>
            <w:r w:rsidR="001806B2">
              <w:rPr>
                <w:rFonts w:ascii="Arial" w:hAnsi="Arial" w:cs="Arial"/>
                <w:color w:val="000000"/>
                <w:sz w:val="20"/>
                <w:szCs w:val="23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 low shelves for storing heavy items and only using h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igh shelves for light items only. </w:t>
            </w:r>
          </w:p>
          <w:p w14:paraId="7B8F24A5" w14:textId="20E8F11D" w:rsidR="008E227C" w:rsidRPr="00E66F9D" w:rsidRDefault="00287C3B" w:rsidP="00A47CA1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  <w:hyperlink r:id="rId10" w:history="1">
              <w:r w:rsidR="008E227C" w:rsidRPr="00287C3B">
                <w:rPr>
                  <w:rStyle w:val="Hyperlink"/>
                  <w:rFonts w:ascii="Arial" w:hAnsi="Arial" w:cs="Arial"/>
                  <w:sz w:val="20"/>
                  <w:szCs w:val="23"/>
                </w:rPr>
                <w:t>Training in lifting techniques should be provided for anyone who undertakes lifting</w:t>
              </w:r>
              <w:r w:rsidR="00F7179A" w:rsidRPr="00287C3B">
                <w:rPr>
                  <w:rStyle w:val="Hyperlink"/>
                  <w:rFonts w:ascii="Arial" w:hAnsi="Arial" w:cs="Arial"/>
                  <w:sz w:val="20"/>
                  <w:szCs w:val="23"/>
                </w:rPr>
                <w:t>.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DD723" w14:textId="77777777"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B323A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C3BA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3A2C8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CBC263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ED2D67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27CC478A" w14:textId="77777777" w:rsidTr="00287C3B">
        <w:trPr>
          <w:trHeight w:val="62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CD505E" w14:textId="77777777" w:rsidR="008E227C" w:rsidRPr="00FB1D14" w:rsidRDefault="008E227C" w:rsidP="00D64F1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Computer 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workstation use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066F" w14:textId="77777777"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B09377" w14:textId="77777777" w:rsidR="008E227C" w:rsidRPr="00A47CA1" w:rsidRDefault="001806B2" w:rsidP="00A47C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MSDs/Stress/Eye strain</w:t>
            </w:r>
            <w:r w:rsidR="008E227C">
              <w:rPr>
                <w:rFonts w:ascii="Arial" w:hAnsi="Arial" w:cs="Arial"/>
                <w:sz w:val="20"/>
                <w:szCs w:val="20"/>
                <w:lang w:val="en-US"/>
              </w:rPr>
              <w:t xml:space="preserve"> could develop </w:t>
            </w:r>
          </w:p>
          <w:p w14:paraId="4B15E61D" w14:textId="77777777" w:rsidR="008E227C" w:rsidRPr="000A3FFA" w:rsidRDefault="008E227C" w:rsidP="00B74B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Inappropriate layout or lack of awareness result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 poor posture being adopted when using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Display Screen Equipment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DSE)</w:t>
            </w:r>
          </w:p>
          <w:p w14:paraId="2229D4FC" w14:textId="77777777" w:rsidR="008E227C" w:rsidRPr="000A3FFA" w:rsidRDefault="008E227C" w:rsidP="00B74B8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76" w:lineRule="auto"/>
              <w:rPr>
                <w:rFonts w:ascii="ComicSansMS" w:hAnsi="ComicSansMS" w:cs="ComicSansMS"/>
                <w:sz w:val="20"/>
                <w:szCs w:val="20"/>
                <w:lang w:eastAsia="en-GB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Working for prolonged periods without change of posture or sufficient break.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9DC87FC" w14:textId="77777777" w:rsidR="008E227C" w:rsidRPr="00E66F9D" w:rsidRDefault="008E227C" w:rsidP="00E66F9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Where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desktops,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laptops and notebooks are used as a significant part of day-to-day work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,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Computer Equipment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assessment must be carried out. </w:t>
            </w:r>
          </w:p>
          <w:p w14:paraId="5C59B07A" w14:textId="77777777" w:rsidR="008E227C" w:rsidRPr="00E66F9D" w:rsidRDefault="008E227C" w:rsidP="00E66F9D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 xml:space="preserve">Work </w:t>
            </w:r>
            <w:r>
              <w:rPr>
                <w:rFonts w:ascii="Arial" w:hAnsi="Arial" w:cs="Arial"/>
                <w:color w:val="000000"/>
                <w:sz w:val="20"/>
                <w:szCs w:val="23"/>
              </w:rPr>
              <w:t xml:space="preserve">should be </w:t>
            </w:r>
            <w:r w:rsidRPr="00E66F9D">
              <w:rPr>
                <w:rFonts w:ascii="Arial" w:hAnsi="Arial" w:cs="Arial"/>
                <w:color w:val="000000"/>
                <w:sz w:val="20"/>
                <w:szCs w:val="23"/>
              </w:rPr>
              <w:t>planned to include regular breaks from the computer.</w:t>
            </w:r>
          </w:p>
          <w:p w14:paraId="77D421AB" w14:textId="0D3E6846" w:rsidR="008E227C" w:rsidRDefault="00287C3B" w:rsidP="007100A8">
            <w:pPr>
              <w:numPr>
                <w:ilvl w:val="0"/>
                <w:numId w:val="10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hyperlink r:id="rId11" w:history="1">
              <w:r w:rsidR="001806B2" w:rsidRPr="00287C3B">
                <w:rPr>
                  <w:rStyle w:val="Hyperlink"/>
                  <w:rFonts w:ascii="Arial" w:hAnsi="Arial" w:cs="Arial"/>
                  <w:sz w:val="20"/>
                  <w:szCs w:val="23"/>
                </w:rPr>
                <w:t>DSE Awareness Training</w:t>
              </w:r>
            </w:hyperlink>
            <w:r w:rsidR="001806B2">
              <w:rPr>
                <w:rFonts w:ascii="Arial" w:hAnsi="Arial" w:cs="Arial"/>
                <w:color w:val="000000"/>
                <w:sz w:val="20"/>
                <w:szCs w:val="23"/>
              </w:rPr>
              <w:t xml:space="preserve"> </w:t>
            </w:r>
          </w:p>
          <w:p w14:paraId="201C85CC" w14:textId="77777777" w:rsidR="008E227C" w:rsidRPr="00E66F9D" w:rsidRDefault="008E227C" w:rsidP="007100A8">
            <w:pPr>
              <w:numPr>
                <w:ilvl w:val="0"/>
                <w:numId w:val="10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3"/>
              </w:rPr>
            </w:pPr>
            <w:r>
              <w:rPr>
                <w:rFonts w:ascii="Arial" w:hAnsi="Arial" w:cs="Arial"/>
                <w:color w:val="000000"/>
                <w:sz w:val="20"/>
                <w:szCs w:val="23"/>
              </w:rPr>
              <w:t>If software proficiency is required, IT services offers training on general office applications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45B383" w14:textId="77777777" w:rsidR="008E227C" w:rsidRPr="00FC50B9" w:rsidRDefault="008E227C" w:rsidP="001B6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04583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BA307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15643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721C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98B108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47D97DB0" w14:textId="77777777" w:rsidTr="00287C3B">
        <w:trPr>
          <w:trHeight w:val="748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1457C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Electrical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>afety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338368" w14:textId="77777777"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310" w14:textId="77777777" w:rsidR="008E227C" w:rsidRDefault="008E227C" w:rsidP="00C445F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electrical shock or burns if u</w:t>
            </w:r>
            <w:r w:rsidRPr="00A47CA1">
              <w:rPr>
                <w:rFonts w:ascii="Arial" w:hAnsi="Arial" w:cs="Arial"/>
                <w:sz w:val="20"/>
                <w:szCs w:val="20"/>
                <w:lang w:val="en-US"/>
              </w:rPr>
              <w:t xml:space="preserve">sing </w:t>
            </w:r>
          </w:p>
          <w:p w14:paraId="0AF8FE0B" w14:textId="77777777" w:rsidR="008E227C" w:rsidRDefault="008E227C" w:rsidP="00B74B84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C445F2">
              <w:rPr>
                <w:rFonts w:ascii="Arial" w:hAnsi="Arial" w:cs="Arial"/>
                <w:sz w:val="20"/>
                <w:szCs w:val="20"/>
                <w:lang w:val="en-US"/>
              </w:rPr>
              <w:t xml:space="preserve">amaged portable electrical appliances,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their cables, plugs e.g. lamps, fans, photocopier,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extension leads, PC etc.</w:t>
            </w:r>
          </w:p>
          <w:p w14:paraId="0D36AC70" w14:textId="77777777" w:rsidR="008E227C" w:rsidRPr="00C445F2" w:rsidRDefault="008E227C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820042" w14:textId="77777777" w:rsidR="008E227C" w:rsidRDefault="008E227C" w:rsidP="00C445F2">
            <w:pPr>
              <w:pStyle w:val="ListParagraph"/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A6F6" w14:textId="77777777"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All portable electrical equipment must be tested for electrical safety at correct intervals and labelled with the date of the test. </w:t>
            </w:r>
          </w:p>
          <w:p w14:paraId="1C22140B" w14:textId="77777777"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 xml:space="preserve">Electrical cables and plugs should be regularly visually </w:t>
            </w: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inspected by the user for damage. </w:t>
            </w:r>
          </w:p>
          <w:p w14:paraId="6267BA51" w14:textId="77777777"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 xml:space="preserve">Any defective equipment should be reported immediately to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responsible person e.g. line manager</w:t>
            </w:r>
            <w:r w:rsidR="00287C3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063AAD7" w14:textId="77777777" w:rsidR="008E227C" w:rsidRPr="00E66F9D" w:rsidRDefault="008E227C" w:rsidP="00E66F9D">
            <w:pPr>
              <w:numPr>
                <w:ilvl w:val="0"/>
                <w:numId w:val="9"/>
              </w:numPr>
              <w:spacing w:before="100" w:beforeAutospacing="1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6F9D">
              <w:rPr>
                <w:rFonts w:ascii="Arial" w:hAnsi="Arial" w:cs="Arial"/>
                <w:color w:val="000000"/>
                <w:sz w:val="20"/>
                <w:szCs w:val="20"/>
              </w:rPr>
              <w:t>Electrical equipment must be operated in accordance with manufacturers' instructions.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9DC5C8" w14:textId="77777777" w:rsidR="008E227C" w:rsidRPr="00FC50B9" w:rsidRDefault="008E227C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B97508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CB728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F6390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F5B487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1B7EB9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7E2A3D3F" w14:textId="77777777" w:rsidTr="00287C3B">
        <w:trPr>
          <w:trHeight w:val="1109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793CA" w14:textId="77777777" w:rsidR="008E227C" w:rsidRPr="00FB1D14" w:rsidRDefault="008E227C" w:rsidP="002370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>Fire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97D5" w14:textId="77777777" w:rsidR="008E227C" w:rsidRPr="00FC50B9" w:rsidRDefault="008E227C" w:rsidP="00E53D6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A68C23" w14:textId="77777777" w:rsidR="008E227C" w:rsidRPr="00C445F2" w:rsidRDefault="008E227C" w:rsidP="00C445F2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Could suffer from smoke inhalation or burns if trapped in office.</w:t>
            </w:r>
          </w:p>
          <w:p w14:paraId="2C5AF8AD" w14:textId="77777777"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Combustible materials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coming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contact with or in close proximity to heat sources.</w:t>
            </w:r>
          </w:p>
          <w:p w14:paraId="3902D625" w14:textId="77777777"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Portable heaters in unsafe condition and/or inappropriately located.</w:t>
            </w:r>
          </w:p>
          <w:p w14:paraId="3CDE265A" w14:textId="77777777"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Over accumulation of rubbish.</w:t>
            </w:r>
          </w:p>
          <w:p w14:paraId="31722D87" w14:textId="77777777"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Over loading of electrical sockets.</w:t>
            </w:r>
          </w:p>
          <w:p w14:paraId="04495DED" w14:textId="77777777" w:rsidR="008E227C" w:rsidRPr="000A3FFA" w:rsidRDefault="008E227C" w:rsidP="00B74B8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Inappropriate action in the event of discovering a fire or hearing the fire alarm.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50453" w14:textId="77777777"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Equipment should be switched off when not in use for long periods.</w:t>
            </w:r>
          </w:p>
          <w:p w14:paraId="0EA3929C" w14:textId="77777777"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All portable electrical equipment must be tested for electrical safety at appropriate intervals.</w:t>
            </w:r>
          </w:p>
          <w:p w14:paraId="343C35D3" w14:textId="77777777" w:rsidR="008E227C" w:rsidRPr="00E66F9D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>The fire alarm system is installed, maintained and tested.</w:t>
            </w:r>
          </w:p>
          <w:p w14:paraId="04E9C09D" w14:textId="77777777" w:rsidR="008E227C" w:rsidRPr="00E66F9D" w:rsidRDefault="00287C3B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="008E227C" w:rsidRPr="00E66F9D">
              <w:rPr>
                <w:rFonts w:ascii="Arial" w:hAnsi="Arial" w:cs="Arial"/>
                <w:sz w:val="20"/>
                <w:szCs w:val="20"/>
              </w:rPr>
              <w:t>Fire risk assessments</w:t>
            </w:r>
          </w:p>
          <w:p w14:paraId="168EFC2A" w14:textId="77777777" w:rsidR="008E227C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t xml:space="preserve">Everyone must be </w:t>
            </w:r>
            <w:r>
              <w:rPr>
                <w:rFonts w:ascii="Arial" w:hAnsi="Arial" w:cs="Arial"/>
                <w:sz w:val="20"/>
                <w:szCs w:val="20"/>
              </w:rPr>
              <w:t>acquainted with the Emergency evacuation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rocedure for their area. </w:t>
            </w:r>
          </w:p>
          <w:p w14:paraId="066C826C" w14:textId="3D231BFC" w:rsidR="00287C3B" w:rsidRPr="00E66F9D" w:rsidRDefault="00287C3B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287C3B">
                <w:rPr>
                  <w:rStyle w:val="Hyperlink"/>
                  <w:rFonts w:ascii="Arial" w:hAnsi="Arial" w:cs="Arial"/>
                  <w:sz w:val="20"/>
                  <w:szCs w:val="20"/>
                </w:rPr>
                <w:t>Fire Safety Awareness Training provided</w:t>
              </w:r>
            </w:hyperlink>
          </w:p>
          <w:p w14:paraId="0BD40E54" w14:textId="77777777" w:rsidR="008E227C" w:rsidRPr="00FC50B9" w:rsidRDefault="008E227C" w:rsidP="00B74B84">
            <w:pPr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Fire </w:t>
            </w:r>
            <w:r w:rsidR="00287C3B">
              <w:rPr>
                <w:rFonts w:ascii="Arial" w:hAnsi="Arial" w:cs="Arial"/>
                <w:sz w:val="20"/>
                <w:szCs w:val="20"/>
              </w:rPr>
              <w:t>Marshalls</w:t>
            </w:r>
            <w:r w:rsidRPr="00E66F9D">
              <w:rPr>
                <w:rFonts w:ascii="Arial" w:hAnsi="Arial" w:cs="Arial"/>
                <w:sz w:val="20"/>
                <w:szCs w:val="20"/>
              </w:rPr>
              <w:t xml:space="preserve"> appointed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65C9E" w14:textId="77777777" w:rsidR="008E227C" w:rsidRPr="00FC50B9" w:rsidRDefault="008E227C" w:rsidP="00EF6C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C0AC3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85D43A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B7270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20377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A3D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7C4DC367" w14:textId="77777777" w:rsidTr="00287C3B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C9EE3" w14:textId="77777777" w:rsidR="008E227C" w:rsidRPr="00FB1D14" w:rsidRDefault="008E227C" w:rsidP="00C445F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Falling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from height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2DD4" w14:textId="77777777" w:rsidR="008E227C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E32DCCE" w14:textId="77777777" w:rsidR="008E227C" w:rsidRPr="00FC50B9" w:rsidRDefault="008E227C" w:rsidP="007816B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4DACEC" w14:textId="77777777" w:rsidR="008E227C" w:rsidRPr="000A3FFA" w:rsidRDefault="008E227C" w:rsidP="00B74B8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Falling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retrieving items stored at height</w:t>
            </w:r>
          </w:p>
          <w:p w14:paraId="0EEF844C" w14:textId="77777777" w:rsidR="008E227C" w:rsidRPr="000A3FFA" w:rsidRDefault="008E227C" w:rsidP="00B74B8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Dropping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items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onto others 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when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stored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at height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B311AF" w14:textId="77777777" w:rsidR="008E227C" w:rsidRPr="00E66F9D" w:rsidRDefault="008E227C" w:rsidP="00E66F9D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lastRenderedPageBreak/>
              <w:t xml:space="preserve">Chairs or desks must not be used for reaching heights; step stools should be used instead. </w:t>
            </w:r>
          </w:p>
          <w:p w14:paraId="11BA1149" w14:textId="77777777" w:rsidR="008E227C" w:rsidRDefault="008E227C" w:rsidP="00E66F9D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66F9D">
              <w:rPr>
                <w:rFonts w:ascii="Arial" w:hAnsi="Arial" w:cs="Arial"/>
                <w:sz w:val="20"/>
                <w:szCs w:val="20"/>
              </w:rPr>
              <w:lastRenderedPageBreak/>
              <w:t>If a stepladder is used, staff/students should read an appropriate risk assessment and be shown how to use it safely.</w:t>
            </w:r>
          </w:p>
          <w:p w14:paraId="5592D1A7" w14:textId="77777777" w:rsidR="008E227C" w:rsidRDefault="008E227C" w:rsidP="001475AB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>To prevent injuries heavy items must not be stored on upper shelves. They should be stored at waist height.</w:t>
            </w:r>
          </w:p>
          <w:p w14:paraId="2A35E587" w14:textId="787DEBFC" w:rsidR="00287C3B" w:rsidRPr="000A3FFA" w:rsidRDefault="00287C3B" w:rsidP="001475AB">
            <w:pPr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Ladder Safety Training provided for those using ladders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334DF" w14:textId="77777777" w:rsidR="008E227C" w:rsidRPr="00FC50B9" w:rsidRDefault="008E227C" w:rsidP="008673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003E2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C6036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E3EAD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B5BB7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65B6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6A1DE827" w14:textId="77777777" w:rsidTr="00287C3B">
        <w:trPr>
          <w:trHeight w:val="3430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E34B6" w14:textId="77777777" w:rsidR="008E227C" w:rsidRPr="00FB1D14" w:rsidRDefault="008E227C" w:rsidP="00FB1D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Working environment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1258" w14:textId="77777777" w:rsidR="008E227C" w:rsidRPr="00FC50B9" w:rsidRDefault="008E227C" w:rsidP="00B74B8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5186D8" w14:textId="77777777"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May feel too hot/cold or suffer other general discomfort</w:t>
            </w:r>
          </w:p>
          <w:p w14:paraId="19AEF43F" w14:textId="77777777"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Contact with furniture if insufficient space to move around.</w:t>
            </w:r>
          </w:p>
          <w:p w14:paraId="67DCDE64" w14:textId="77777777" w:rsidR="008E227C" w:rsidRPr="000A3FFA" w:rsidRDefault="008E227C" w:rsidP="000A3FF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May suffer eyestrain if lighting is insufficient or of the wrong type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4C8370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temperature of the office normally kept within a comfortable range?</w:t>
            </w:r>
          </w:p>
          <w:p w14:paraId="555B22BF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office adequately ventilated?</w:t>
            </w:r>
          </w:p>
          <w:p w14:paraId="2450E908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the space provided is sufficient to enable free movement around the office, and for carrying out general tasks?</w:t>
            </w:r>
          </w:p>
          <w:p w14:paraId="4F08A41C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the lighting levels adequate for the tasks undertaken?</w:t>
            </w:r>
          </w:p>
          <w:p w14:paraId="198C9599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window blinds fitted where necessary to adjust lighting levels?</w:t>
            </w:r>
          </w:p>
          <w:p w14:paraId="4153D6BD" w14:textId="77777777" w:rsidR="008E227C" w:rsidRPr="000A3FFA" w:rsidRDefault="008E227C" w:rsidP="000A3FFA">
            <w:pPr>
              <w:pStyle w:val="ListParagraph"/>
              <w:numPr>
                <w:ilvl w:val="0"/>
                <w:numId w:val="2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desk lamps provided if additional task lighting is required?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1E76D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82779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0F35D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91F7C8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BC31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D7567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4E5703C7" w14:textId="77777777" w:rsidTr="00287C3B">
        <w:trPr>
          <w:trHeight w:val="1461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600BD8" w14:textId="77777777" w:rsidR="008E227C" w:rsidRPr="00FB1D14" w:rsidRDefault="008E227C" w:rsidP="00477C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Inadequate h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ygiene </w:t>
            </w:r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 welfare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facilities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119F" w14:textId="77777777" w:rsidR="008E227C" w:rsidRPr="00FC50B9" w:rsidRDefault="008E227C" w:rsidP="00E53D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7C46B" w14:textId="77777777"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C50B9">
              <w:rPr>
                <w:rFonts w:ascii="Arial" w:hAnsi="Arial" w:cs="Arial"/>
                <w:sz w:val="20"/>
                <w:szCs w:val="20"/>
              </w:rPr>
              <w:t>General discomfort</w:t>
            </w:r>
            <w:r>
              <w:rPr>
                <w:rFonts w:ascii="Arial" w:hAnsi="Arial" w:cs="Arial"/>
                <w:sz w:val="20"/>
                <w:szCs w:val="20"/>
              </w:rPr>
              <w:t xml:space="preserve"> or stress.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F73DE7" w14:textId="77777777"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Are toilets supplied with hot/cold water, soap and towels, and deficiencies reported to the cleaning staff?</w:t>
            </w:r>
          </w:p>
          <w:p w14:paraId="3F0E724D" w14:textId="77777777"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t>Is an area available for refreshment with drinking water available?</w:t>
            </w:r>
          </w:p>
          <w:p w14:paraId="2843D455" w14:textId="77777777" w:rsidR="008E227C" w:rsidRPr="000A3FFA" w:rsidRDefault="008E227C" w:rsidP="000A3FFA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A3FFA">
              <w:rPr>
                <w:rFonts w:ascii="Arial" w:hAnsi="Arial" w:cs="Arial"/>
                <w:sz w:val="20"/>
                <w:szCs w:val="20"/>
              </w:rPr>
              <w:lastRenderedPageBreak/>
              <w:t>Is the ‘No smoking’ policy implemented?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358AFC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21B1A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AA024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7369D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6FB6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86EFF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7CA24F4A" w14:textId="77777777" w:rsidTr="00287C3B">
        <w:trPr>
          <w:trHeight w:val="12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8CCA5" w14:textId="77777777" w:rsidR="008E227C" w:rsidRPr="00FC50B9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  <w:r w:rsidRPr="00FB1D14">
              <w:rPr>
                <w:rFonts w:ascii="Arial" w:hAnsi="Arial" w:cs="Arial"/>
                <w:b/>
                <w:sz w:val="20"/>
                <w:szCs w:val="20"/>
              </w:rPr>
              <w:t xml:space="preserve">Chemical </w:t>
            </w:r>
            <w:r>
              <w:rPr>
                <w:rFonts w:ascii="Arial" w:hAnsi="Arial" w:cs="Arial"/>
                <w:b/>
                <w:sz w:val="20"/>
                <w:szCs w:val="20"/>
              </w:rPr>
              <w:t>risks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D099" w14:textId="77777777" w:rsidR="008E227C" w:rsidRPr="00FC50B9" w:rsidRDefault="008E227C" w:rsidP="00B74B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64C1" w14:textId="77777777"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Generally the risk will be very low within an office environment.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44E3" w14:textId="77777777" w:rsidR="008E227C" w:rsidRDefault="008E227C" w:rsidP="00B74B8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If any hazardous substances e.g. solvents or solvent-based glues are used within the office area </w:t>
            </w:r>
            <w:r>
              <w:rPr>
                <w:rFonts w:ascii="Arial" w:hAnsi="Arial" w:cs="Arial"/>
                <w:sz w:val="20"/>
                <w:szCs w:val="20"/>
              </w:rPr>
              <w:t xml:space="preserve">then </w:t>
            </w:r>
            <w:r w:rsidRPr="00631FBE">
              <w:rPr>
                <w:rFonts w:ascii="Arial" w:hAnsi="Arial" w:cs="Arial"/>
                <w:sz w:val="20"/>
                <w:szCs w:val="20"/>
              </w:rPr>
              <w:t>a COSHH risk assessment must be completed and a safe system of work issued to the users.</w:t>
            </w:r>
          </w:p>
          <w:p w14:paraId="6D7F8D35" w14:textId="77777777" w:rsidR="009F3105" w:rsidRPr="00FC50B9" w:rsidRDefault="009F3105" w:rsidP="00B74B8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914CD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E1B3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91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C11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A89FC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6D1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7F5740BE" w14:textId="77777777" w:rsidTr="00287C3B">
        <w:trPr>
          <w:trHeight w:val="3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C8C9B5" w14:textId="77777777" w:rsidR="008E227C" w:rsidRPr="00FB1D14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Filling Cabinets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2076" w14:textId="77777777" w:rsidR="008E227C" w:rsidRPr="00FC50B9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D2483" w14:textId="77777777" w:rsidR="008E227C" w:rsidRPr="00B74B84" w:rsidRDefault="008E227C" w:rsidP="00B74B8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4B84">
              <w:rPr>
                <w:rFonts w:ascii="Arial" w:hAnsi="Arial" w:cs="Arial"/>
                <w:sz w:val="20"/>
                <w:szCs w:val="20"/>
              </w:rPr>
              <w:t>Could topple over if loading is unbalanced.</w:t>
            </w:r>
          </w:p>
          <w:p w14:paraId="792E80AA" w14:textId="77777777" w:rsidR="008E227C" w:rsidRPr="00B74B84" w:rsidRDefault="008E227C" w:rsidP="00B74B84">
            <w:pPr>
              <w:pStyle w:val="ListParagraph"/>
              <w:numPr>
                <w:ilvl w:val="0"/>
                <w:numId w:val="29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74B84">
              <w:rPr>
                <w:rFonts w:ascii="Arial" w:hAnsi="Arial" w:cs="Arial"/>
                <w:sz w:val="20"/>
                <w:szCs w:val="20"/>
              </w:rPr>
              <w:t>Cabinet drawers that have been left open could be a trip hazard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FA1D" w14:textId="77777777" w:rsidR="008E227C" w:rsidRPr="00631FBE" w:rsidRDefault="008E227C" w:rsidP="00B74B84">
            <w:pPr>
              <w:numPr>
                <w:ilvl w:val="0"/>
                <w:numId w:val="14"/>
              </w:numPr>
              <w:spacing w:after="60" w:line="276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Filing cabinets should be loaded from the bottom up to maintain stability. </w:t>
            </w:r>
          </w:p>
          <w:p w14:paraId="2829E3DB" w14:textId="77777777" w:rsidR="008E227C" w:rsidRPr="00631FBE" w:rsidRDefault="008E227C" w:rsidP="00B74B84">
            <w:pPr>
              <w:numPr>
                <w:ilvl w:val="0"/>
                <w:numId w:val="14"/>
              </w:numPr>
              <w:spacing w:after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 xml:space="preserve">Where filing cabinets are of the type that allows more than one drawer to be opened at a time, they must be labelled with a warning of a tipping risk. </w:t>
            </w:r>
          </w:p>
          <w:p w14:paraId="6A1720AC" w14:textId="77777777" w:rsidR="008E227C" w:rsidRPr="00631FBE" w:rsidRDefault="008E227C" w:rsidP="00EE76C1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31FBE">
              <w:rPr>
                <w:rFonts w:ascii="Arial" w:hAnsi="Arial" w:cs="Arial"/>
                <w:sz w:val="20"/>
                <w:szCs w:val="20"/>
              </w:rPr>
              <w:t>Drawers should be closed immediately after use.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D57B4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A5979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62EE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1490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927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F6A8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7EF91C9C" w14:textId="77777777" w:rsidTr="00287C3B">
        <w:trPr>
          <w:trHeight w:val="1246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5BA897" w14:textId="77777777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 equipment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F9487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1D98F" w14:textId="77777777"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9524F">
              <w:rPr>
                <w:rFonts w:ascii="Arial" w:hAnsi="Arial" w:cs="Arial"/>
                <w:sz w:val="20"/>
                <w:szCs w:val="20"/>
                <w:lang w:val="en-US"/>
              </w:rPr>
              <w:t>Coming into contact with moving, cutting or other dangerous parts, clothing, long hair etc be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Pr="00D9524F">
              <w:rPr>
                <w:rFonts w:ascii="Arial" w:hAnsi="Arial" w:cs="Arial"/>
                <w:sz w:val="20"/>
                <w:szCs w:val="20"/>
                <w:lang w:val="en-US"/>
              </w:rPr>
              <w:t>oming entangled.</w:t>
            </w:r>
          </w:p>
          <w:p w14:paraId="0A94069D" w14:textId="77777777" w:rsidR="008E227C" w:rsidRDefault="008E227C" w:rsidP="00155D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e.g. shredders, guillotines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6955" w14:textId="77777777"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Equipment used in accordance with manufacturer’s instructions</w:t>
            </w:r>
          </w:p>
          <w:p w14:paraId="68ABD9D6" w14:textId="77777777"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Those using the equipment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have been made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aware of how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use it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safely e.g.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verbal instruction, signage etc.</w:t>
            </w:r>
          </w:p>
          <w:p w14:paraId="23D0DF9B" w14:textId="77777777"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Equipment periodically checked for safe condition and taken out of use if any damage found.</w:t>
            </w:r>
          </w:p>
          <w:p w14:paraId="1F1EF043" w14:textId="77777777" w:rsidR="008E227C" w:rsidRPr="00EE76C1" w:rsidRDefault="008E227C" w:rsidP="00B74B84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Loose clothing (e.g. ties) and long hair kept away from any moving parts.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019A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1A7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9C61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9B7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E2D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A913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391C642C" w14:textId="77777777" w:rsidTr="00287C3B">
        <w:trPr>
          <w:trHeight w:val="885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CB7D4A" w14:textId="77777777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Workplace Stress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5A05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45F5D" w14:textId="77777777"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Prolonged periods of excessive demands being place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 xml:space="preserve"> on and experienced by staff.</w:t>
            </w:r>
          </w:p>
          <w:p w14:paraId="461B3BB1" w14:textId="77777777"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Staff having conflicting roles.</w:t>
            </w:r>
          </w:p>
          <w:p w14:paraId="1DCDC507" w14:textId="77777777"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Harassment from, or poor relationships with, colleagues, line managers etc.</w:t>
            </w:r>
          </w:p>
          <w:p w14:paraId="7A0C5B35" w14:textId="77777777" w:rsidR="008E227C" w:rsidRPr="000A3FFA" w:rsidRDefault="008E227C" w:rsidP="000A3FFA">
            <w:pPr>
              <w:pStyle w:val="ListParagraph"/>
              <w:numPr>
                <w:ilvl w:val="0"/>
                <w:numId w:val="22"/>
              </w:num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A3FFA">
              <w:rPr>
                <w:rFonts w:ascii="Arial" w:hAnsi="Arial" w:cs="Arial"/>
                <w:sz w:val="20"/>
                <w:szCs w:val="20"/>
                <w:lang w:val="en-US"/>
              </w:rPr>
              <w:t>Staff receiving little or no support to enable them to effectively carry out their work.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ECE6" w14:textId="77777777"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Line managers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are 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aware of their roles and responsibilities under the University’s management of work-related stress policy and carry these out.</w:t>
            </w:r>
          </w:p>
          <w:p w14:paraId="62741C14" w14:textId="77777777"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Discussions</w:t>
            </w: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 xml:space="preserve"> with staff and assessments carried out to establish any factors causing, or the potential to cause work-related stress, and measures to address these.</w:t>
            </w:r>
          </w:p>
          <w:p w14:paraId="1B661405" w14:textId="77777777" w:rsidR="008E227C" w:rsidRPr="00C445F2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EE76C1">
              <w:rPr>
                <w:rFonts w:ascii="Arial" w:hAnsi="Arial" w:cs="Arial"/>
                <w:sz w:val="20"/>
                <w:szCs w:val="20"/>
                <w:lang w:val="en-US"/>
              </w:rPr>
              <w:t>Staff aware of their roles and responsibilities in relation to work-related stress through information and training.</w:t>
            </w:r>
          </w:p>
          <w:p w14:paraId="361AB4BF" w14:textId="77777777" w:rsidR="008E227C" w:rsidRPr="00EE76C1" w:rsidRDefault="008E227C" w:rsidP="00B74B84">
            <w:pPr>
              <w:pStyle w:val="ListParagraph"/>
              <w:numPr>
                <w:ilvl w:val="0"/>
                <w:numId w:val="16"/>
              </w:num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Staff are made aware that they can refer themselves to Occupational Health should they require professional support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CE51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C57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3C12B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856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D69F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595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3105" w:rsidRPr="00FC50B9" w14:paraId="2AB97083" w14:textId="77777777" w:rsidTr="00287C3B">
        <w:trPr>
          <w:trHeight w:val="2424"/>
        </w:trPr>
        <w:tc>
          <w:tcPr>
            <w:tcW w:w="12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3BCD78" w14:textId="77777777" w:rsidR="008E227C" w:rsidRDefault="008E227C" w:rsidP="00B249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Any other hazards identified?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63422" w14:textId="77777777" w:rsidR="008E227C" w:rsidRDefault="008E227C" w:rsidP="00B24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AD764" w14:textId="77777777" w:rsidR="008E227C" w:rsidRPr="00D9524F" w:rsidRDefault="008E227C" w:rsidP="00D9524F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5E568" w14:textId="77777777"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EAE8499" w14:textId="77777777"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1821B5CE" w14:textId="77777777" w:rsidR="008E227C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048599B" w14:textId="77777777" w:rsidR="008E227C" w:rsidRPr="00631FBE" w:rsidRDefault="008E227C" w:rsidP="00D9524F">
            <w:pPr>
              <w:spacing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26ADF" w14:textId="77777777" w:rsidR="008E227C" w:rsidRPr="00FC50B9" w:rsidRDefault="008E227C" w:rsidP="00B249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AC581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AD3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C2E02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DCA35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33808" w14:textId="77777777" w:rsidR="008E227C" w:rsidRDefault="008E227C" w:rsidP="002644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E10C2" w14:textId="77777777" w:rsidR="00231FD9" w:rsidRDefault="00231FD9" w:rsidP="00231FD9">
      <w:pPr>
        <w:rPr>
          <w:rFonts w:ascii="Arial" w:hAnsi="Arial" w:cs="Arial"/>
          <w:sz w:val="20"/>
          <w:szCs w:val="20"/>
        </w:rPr>
      </w:pPr>
    </w:p>
    <w:p w14:paraId="47759AAC" w14:textId="77777777" w:rsidR="003E6AE0" w:rsidRDefault="003E6AE0" w:rsidP="00231FD9">
      <w:pPr>
        <w:rPr>
          <w:rFonts w:ascii="Arial" w:hAnsi="Arial" w:cs="Arial"/>
          <w:sz w:val="20"/>
          <w:szCs w:val="20"/>
        </w:rPr>
        <w:sectPr w:rsidR="003E6AE0" w:rsidSect="007E3015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382" w:right="567" w:bottom="851" w:left="567" w:header="397" w:footer="284" w:gutter="0"/>
          <w:cols w:space="708"/>
          <w:titlePg/>
          <w:docGrid w:linePitch="360"/>
        </w:sectPr>
      </w:pPr>
    </w:p>
    <w:p w14:paraId="05BB9B2B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1171" w:tblpY="40"/>
        <w:tblW w:w="4795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48"/>
        <w:gridCol w:w="3203"/>
        <w:gridCol w:w="3068"/>
        <w:gridCol w:w="4167"/>
      </w:tblGrid>
      <w:tr w:rsidR="008245E4" w:rsidRPr="00E622B6" w14:paraId="70838623" w14:textId="77777777" w:rsidTr="008245E4">
        <w:trPr>
          <w:trHeight w:val="409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93C7C91" w14:textId="77777777" w:rsidR="008245E4" w:rsidRPr="00CF0C01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bCs/>
              </w:rPr>
            </w:pPr>
            <w:r w:rsidRPr="00CF0C0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EXAMPLE HAZARDS THAT MAY BE APPLICABLE TO THE JOB or WORK ACTIVITY </w:t>
            </w:r>
          </w:p>
        </w:tc>
      </w:tr>
      <w:tr w:rsidR="008245E4" w:rsidRPr="00E622B6" w14:paraId="4A865CBB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BDE72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Working at Height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596F2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Noise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09F68C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Hand tools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34433DC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Vibration</w:t>
            </w:r>
          </w:p>
        </w:tc>
      </w:tr>
      <w:tr w:rsidR="008245E4" w:rsidRPr="00E622B6" w14:paraId="59A12F92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FA05BA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Falling objects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5E9212F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Extreme Heat / cold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BAAEA28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Confined spaces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6E5D17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Repetitive hand/ arm movement</w:t>
            </w:r>
          </w:p>
        </w:tc>
      </w:tr>
      <w:tr w:rsidR="008245E4" w:rsidRPr="00E622B6" w14:paraId="2A683925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7AAEB7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Slippery/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uneven/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worn floors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186F54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Radiation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73B25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Poor housekeeping / cleaning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08DC91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Machine operation</w:t>
            </w:r>
          </w:p>
        </w:tc>
      </w:tr>
      <w:tr w:rsidR="008245E4" w:rsidRPr="00E622B6" w14:paraId="5554D332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B65065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Obstructions/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1138">
              <w:rPr>
                <w:rFonts w:ascii="Arial" w:hAnsi="Arial" w:cs="Arial"/>
                <w:sz w:val="18"/>
                <w:szCs w:val="18"/>
              </w:rPr>
              <w:t>projections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DB1703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Lighting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B2B507D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Vehicle movement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7BBA925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Electro Magnet</w:t>
            </w:r>
          </w:p>
        </w:tc>
      </w:tr>
      <w:tr w:rsidR="008245E4" w:rsidRPr="00E622B6" w14:paraId="0DE13388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2370E71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Manual handling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531C066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Compressed air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0AEB722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Fire / explosion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9B48864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Pressurised systems</w:t>
            </w:r>
          </w:p>
        </w:tc>
      </w:tr>
      <w:tr w:rsidR="008245E4" w:rsidRPr="00E622B6" w14:paraId="240AFA1A" w14:textId="77777777" w:rsidTr="008245E4">
        <w:tc>
          <w:tcPr>
            <w:tcW w:w="129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3829BA9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Mechanical Lifting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9A5F2A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Substances / materials</w:t>
            </w:r>
          </w:p>
        </w:tc>
        <w:tc>
          <w:tcPr>
            <w:tcW w:w="108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1418DA7" w14:textId="77777777" w:rsidR="008245E4" w:rsidRPr="00C11138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sz w:val="18"/>
                <w:szCs w:val="18"/>
              </w:rPr>
            </w:pPr>
            <w:r w:rsidRPr="00C11138">
              <w:rPr>
                <w:rFonts w:ascii="Arial" w:hAnsi="Arial" w:cs="Arial"/>
                <w:sz w:val="18"/>
                <w:szCs w:val="18"/>
              </w:rPr>
              <w:t>Electricity</w:t>
            </w:r>
          </w:p>
        </w:tc>
        <w:tc>
          <w:tcPr>
            <w:tcW w:w="147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E3E668" w14:textId="77777777" w:rsidR="008245E4" w:rsidRPr="00643404" w:rsidRDefault="008245E4" w:rsidP="00D41607">
            <w:pPr>
              <w:widowControl w:val="0"/>
              <w:autoSpaceDE w:val="0"/>
              <w:autoSpaceDN w:val="0"/>
              <w:adjustRightInd w:val="0"/>
              <w:spacing w:after="58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43404">
              <w:rPr>
                <w:rFonts w:ascii="Arial" w:hAnsi="Arial" w:cs="Arial"/>
                <w:b/>
                <w:sz w:val="18"/>
                <w:szCs w:val="18"/>
              </w:rPr>
              <w:t>Other (</w:t>
            </w:r>
            <w:r w:rsidRPr="00643404">
              <w:rPr>
                <w:rFonts w:ascii="Arial" w:hAnsi="Arial" w:cs="Arial"/>
                <w:b/>
                <w:i/>
                <w:sz w:val="18"/>
                <w:szCs w:val="18"/>
              </w:rPr>
              <w:t>specify on assessment)</w:t>
            </w:r>
          </w:p>
        </w:tc>
      </w:tr>
    </w:tbl>
    <w:p w14:paraId="54297FFA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p w14:paraId="571F6D11" w14:textId="77777777" w:rsidR="008245E4" w:rsidRDefault="008245E4" w:rsidP="00231FD9">
      <w:pPr>
        <w:rPr>
          <w:rFonts w:ascii="Arial" w:hAnsi="Arial" w:cs="Arial"/>
          <w:sz w:val="20"/>
          <w:szCs w:val="20"/>
        </w:rPr>
      </w:pPr>
    </w:p>
    <w:tbl>
      <w:tblPr>
        <w:tblW w:w="480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6"/>
        <w:gridCol w:w="2930"/>
        <w:gridCol w:w="3417"/>
        <w:gridCol w:w="3098"/>
        <w:gridCol w:w="3364"/>
      </w:tblGrid>
      <w:tr w:rsidR="00292E09" w:rsidRPr="00D41607" w14:paraId="42E39212" w14:textId="77777777" w:rsidTr="008245E4">
        <w:tc>
          <w:tcPr>
            <w:tcW w:w="1460" w:type="pct"/>
            <w:gridSpan w:val="2"/>
            <w:shd w:val="clear" w:color="auto" w:fill="D9D9D9"/>
            <w:vAlign w:val="center"/>
          </w:tcPr>
          <w:p w14:paraId="6BA7F772" w14:textId="77777777" w:rsidR="00292E09" w:rsidRPr="00D41607" w:rsidRDefault="00292E09" w:rsidP="009325A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41607">
              <w:rPr>
                <w:rFonts w:ascii="Arial" w:hAnsi="Arial" w:cs="Arial"/>
                <w:b/>
                <w:sz w:val="18"/>
                <w:szCs w:val="20"/>
              </w:rPr>
              <w:t>2. RISK MATRIX</w:t>
            </w:r>
          </w:p>
          <w:p w14:paraId="25CCBB30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3540" w:type="pct"/>
            <w:gridSpan w:val="3"/>
            <w:vAlign w:val="center"/>
          </w:tcPr>
          <w:p w14:paraId="3A35F422" w14:textId="6F10830D" w:rsidR="00292E09" w:rsidRPr="00D41607" w:rsidRDefault="00287C3B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CONSEQUENCE</w:t>
            </w:r>
          </w:p>
        </w:tc>
      </w:tr>
      <w:tr w:rsidR="009325A7" w:rsidRPr="00D41607" w14:paraId="460DD474" w14:textId="77777777" w:rsidTr="008245E4">
        <w:tc>
          <w:tcPr>
            <w:tcW w:w="408" w:type="pct"/>
            <w:tcBorders>
              <w:right w:val="nil"/>
            </w:tcBorders>
          </w:tcPr>
          <w:p w14:paraId="2F678E96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tcBorders>
              <w:left w:val="nil"/>
            </w:tcBorders>
          </w:tcPr>
          <w:p w14:paraId="32D5E65C" w14:textId="77777777" w:rsidR="00292E09" w:rsidRPr="00D41607" w:rsidRDefault="00292E09" w:rsidP="009325A7">
            <w:pPr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224" w:type="pct"/>
            <w:shd w:val="clear" w:color="auto" w:fill="E6E6E6"/>
          </w:tcPr>
          <w:p w14:paraId="52F33767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Minor  Injury </w:t>
            </w:r>
          </w:p>
          <w:p w14:paraId="57A15E68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>(e.g.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Style w:val="body2-c-c11"/>
                <w:sz w:val="18"/>
                <w:szCs w:val="16"/>
              </w:rPr>
              <w:t>hazard can cause illness, injury or equipment damage but the results would not be expected to be serious)</w:t>
            </w:r>
          </w:p>
        </w:tc>
        <w:tc>
          <w:tcPr>
            <w:tcW w:w="1111" w:type="pct"/>
            <w:shd w:val="clear" w:color="auto" w:fill="E6E6E6"/>
          </w:tcPr>
          <w:p w14:paraId="64AF9C83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2 – Significant Injury</w:t>
            </w:r>
          </w:p>
          <w:p w14:paraId="40143A89" w14:textId="77777777" w:rsidR="00292E09" w:rsidRPr="00D41607" w:rsidRDefault="00292E09" w:rsidP="009325A7">
            <w:pPr>
              <w:jc w:val="center"/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body2-c-c11"/>
                <w:sz w:val="18"/>
                <w:szCs w:val="16"/>
              </w:rPr>
              <w:t>hazard can result in serious injury and/or illness, over 3 day absence)</w:t>
            </w:r>
          </w:p>
        </w:tc>
        <w:tc>
          <w:tcPr>
            <w:tcW w:w="1205" w:type="pct"/>
            <w:shd w:val="clear" w:color="auto" w:fill="E6E6E6"/>
          </w:tcPr>
          <w:p w14:paraId="631677A7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Major Injury</w:t>
            </w:r>
          </w:p>
          <w:p w14:paraId="6FF9325C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(e.g. </w:t>
            </w:r>
            <w:r w:rsidRPr="00D41607">
              <w:rPr>
                <w:rStyle w:val="normal-c-c41"/>
                <w:color w:val="000000"/>
                <w:sz w:val="18"/>
              </w:rPr>
              <w:t xml:space="preserve">hazard capable of causing death or </w:t>
            </w: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>serious and life threatening injuries)</w:t>
            </w:r>
          </w:p>
        </w:tc>
      </w:tr>
      <w:tr w:rsidR="009325A7" w:rsidRPr="00D41607" w14:paraId="58E2298B" w14:textId="77777777" w:rsidTr="008245E4">
        <w:tc>
          <w:tcPr>
            <w:tcW w:w="408" w:type="pct"/>
            <w:vMerge w:val="restart"/>
            <w:vAlign w:val="center"/>
          </w:tcPr>
          <w:p w14:paraId="1B9C48AD" w14:textId="45622E87" w:rsidR="00292E09" w:rsidRPr="00D41607" w:rsidRDefault="00287C3B" w:rsidP="009325A7">
            <w:pPr>
              <w:jc w:val="center"/>
              <w:rPr>
                <w:rFonts w:ascii="Arial" w:hAnsi="Arial" w:cs="Arial"/>
                <w:noProof/>
                <w:sz w:val="18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  <w:lang w:eastAsia="en-GB"/>
              </w:rPr>
              <w:t>LIKELIHOOD</w:t>
            </w:r>
          </w:p>
        </w:tc>
        <w:tc>
          <w:tcPr>
            <w:tcW w:w="1052" w:type="pct"/>
            <w:shd w:val="clear" w:color="auto" w:fill="E6E6E6"/>
          </w:tcPr>
          <w:p w14:paraId="559CC2DA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Unlikely </w:t>
            </w:r>
          </w:p>
          <w:p w14:paraId="79EC1343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 (injury </w:t>
            </w:r>
            <w:r w:rsidRPr="00D41607">
              <w:rPr>
                <w:rStyle w:val="body2-c-c11"/>
                <w:sz w:val="18"/>
                <w:szCs w:val="16"/>
              </w:rPr>
              <w:t>rare, though possible)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0ABEB0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1 – Low </w:t>
            </w:r>
          </w:p>
        </w:tc>
        <w:tc>
          <w:tcPr>
            <w:tcW w:w="1111" w:type="pct"/>
            <w:shd w:val="clear" w:color="auto" w:fill="00FF00"/>
            <w:vAlign w:val="center"/>
          </w:tcPr>
          <w:p w14:paraId="0E641E6C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</w:t>
            </w:r>
          </w:p>
        </w:tc>
        <w:tc>
          <w:tcPr>
            <w:tcW w:w="1205" w:type="pct"/>
            <w:shd w:val="clear" w:color="auto" w:fill="FF9900"/>
            <w:vAlign w:val="center"/>
          </w:tcPr>
          <w:p w14:paraId="31EFD599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</w:tr>
      <w:tr w:rsidR="009325A7" w:rsidRPr="00D41607" w14:paraId="56E4D3FB" w14:textId="77777777" w:rsidTr="008245E4">
        <w:tc>
          <w:tcPr>
            <w:tcW w:w="408" w:type="pct"/>
            <w:vMerge/>
          </w:tcPr>
          <w:p w14:paraId="7760A6F7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51F23A08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Possible  </w:t>
            </w:r>
          </w:p>
          <w:p w14:paraId="54A918C0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could occur occasionally)</w:t>
            </w:r>
          </w:p>
        </w:tc>
        <w:tc>
          <w:tcPr>
            <w:tcW w:w="1224" w:type="pct"/>
            <w:shd w:val="clear" w:color="auto" w:fill="00FF00"/>
            <w:vAlign w:val="center"/>
          </w:tcPr>
          <w:p w14:paraId="76276167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2 – Low  </w:t>
            </w:r>
          </w:p>
        </w:tc>
        <w:tc>
          <w:tcPr>
            <w:tcW w:w="1111" w:type="pct"/>
            <w:shd w:val="clear" w:color="auto" w:fill="FF9900"/>
            <w:vAlign w:val="center"/>
          </w:tcPr>
          <w:p w14:paraId="5FD09C96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4 – Medium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6113FD2F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</w:tr>
      <w:tr w:rsidR="009325A7" w:rsidRPr="00D41607" w14:paraId="4535FE5F" w14:textId="77777777" w:rsidTr="008245E4">
        <w:trPr>
          <w:trHeight w:val="51"/>
        </w:trPr>
        <w:tc>
          <w:tcPr>
            <w:tcW w:w="408" w:type="pct"/>
            <w:vMerge/>
          </w:tcPr>
          <w:p w14:paraId="23A53135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noProof/>
                <w:sz w:val="18"/>
                <w:szCs w:val="16"/>
                <w:lang w:eastAsia="en-GB"/>
              </w:rPr>
            </w:pPr>
          </w:p>
        </w:tc>
        <w:tc>
          <w:tcPr>
            <w:tcW w:w="1052" w:type="pct"/>
            <w:shd w:val="clear" w:color="auto" w:fill="E6E6E6"/>
          </w:tcPr>
          <w:p w14:paraId="135D7CBF" w14:textId="77777777" w:rsidR="00292E09" w:rsidRPr="00D41607" w:rsidRDefault="00292E09" w:rsidP="009325A7">
            <w:pPr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>3 – Probable</w:t>
            </w:r>
          </w:p>
          <w:p w14:paraId="04877199" w14:textId="77777777" w:rsidR="00292E09" w:rsidRPr="00D41607" w:rsidRDefault="00292E09" w:rsidP="009325A7">
            <w:pPr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noProof/>
                <w:sz w:val="18"/>
                <w:szCs w:val="16"/>
                <w:lang w:eastAsia="en-GB"/>
              </w:rPr>
              <w:t xml:space="preserve"> </w:t>
            </w:r>
            <w:r w:rsidRPr="00D41607">
              <w:rPr>
                <w:rFonts w:ascii="Tahoma" w:hAnsi="Tahoma" w:cs="Tahoma"/>
                <w:noProof/>
                <w:sz w:val="18"/>
                <w:szCs w:val="16"/>
                <w:lang w:eastAsia="en-GB"/>
              </w:rPr>
              <w:t xml:space="preserve">(injury </w:t>
            </w:r>
            <w:r w:rsidRPr="00D41607">
              <w:rPr>
                <w:rStyle w:val="body2-c-c11"/>
                <w:sz w:val="18"/>
                <w:szCs w:val="16"/>
              </w:rPr>
              <w:t>likely to occur, can be expected)</w:t>
            </w:r>
          </w:p>
        </w:tc>
        <w:tc>
          <w:tcPr>
            <w:tcW w:w="1224" w:type="pct"/>
            <w:shd w:val="clear" w:color="auto" w:fill="FF9900"/>
            <w:vAlign w:val="center"/>
          </w:tcPr>
          <w:p w14:paraId="5B1DB5A0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3 – Medium </w:t>
            </w:r>
          </w:p>
        </w:tc>
        <w:tc>
          <w:tcPr>
            <w:tcW w:w="1111" w:type="pct"/>
            <w:shd w:val="clear" w:color="auto" w:fill="FF0000"/>
            <w:vAlign w:val="center"/>
          </w:tcPr>
          <w:p w14:paraId="1DCD9A10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6 – High </w:t>
            </w:r>
          </w:p>
        </w:tc>
        <w:tc>
          <w:tcPr>
            <w:tcW w:w="1205" w:type="pct"/>
            <w:shd w:val="clear" w:color="auto" w:fill="FF0000"/>
            <w:vAlign w:val="center"/>
          </w:tcPr>
          <w:p w14:paraId="739C109B" w14:textId="77777777" w:rsidR="00292E09" w:rsidRPr="00D41607" w:rsidRDefault="00292E09" w:rsidP="009325A7">
            <w:pPr>
              <w:jc w:val="center"/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</w:pPr>
            <w:r w:rsidRPr="00D41607">
              <w:rPr>
                <w:rFonts w:ascii="Arial" w:hAnsi="Arial" w:cs="Arial"/>
                <w:b/>
                <w:noProof/>
                <w:sz w:val="18"/>
                <w:szCs w:val="16"/>
                <w:lang w:eastAsia="en-GB"/>
              </w:rPr>
              <w:t xml:space="preserve">9 – Extreme </w:t>
            </w:r>
          </w:p>
        </w:tc>
      </w:tr>
    </w:tbl>
    <w:p w14:paraId="436C6A4A" w14:textId="77777777" w:rsidR="009325A7" w:rsidRDefault="009325A7" w:rsidP="009325A7">
      <w:pPr>
        <w:ind w:firstLine="360"/>
        <w:rPr>
          <w:rFonts w:ascii="Arial" w:hAnsi="Arial" w:cs="Arial"/>
          <w:b/>
          <w:bCs/>
          <w:sz w:val="16"/>
          <w:szCs w:val="20"/>
        </w:rPr>
      </w:pPr>
    </w:p>
    <w:p w14:paraId="31366250" w14:textId="77777777" w:rsidR="003E6AE0" w:rsidRDefault="003E6AE0" w:rsidP="009325A7">
      <w:pPr>
        <w:ind w:firstLine="360"/>
        <w:rPr>
          <w:rFonts w:ascii="Arial" w:hAnsi="Arial" w:cs="Arial"/>
          <w:b/>
          <w:bCs/>
          <w:sz w:val="20"/>
          <w:szCs w:val="20"/>
        </w:rPr>
      </w:pPr>
    </w:p>
    <w:p w14:paraId="0E667134" w14:textId="77777777" w:rsidR="009325A7" w:rsidRPr="008245E4" w:rsidRDefault="009325A7" w:rsidP="009325A7">
      <w:pPr>
        <w:ind w:firstLine="36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b/>
          <w:bCs/>
          <w:sz w:val="20"/>
          <w:szCs w:val="20"/>
        </w:rPr>
        <w:t>3. RISK EVALUATION</w:t>
      </w:r>
      <w:r w:rsidRPr="008245E4">
        <w:rPr>
          <w:rFonts w:ascii="Arial" w:hAnsi="Arial" w:cs="Arial"/>
          <w:sz w:val="20"/>
          <w:szCs w:val="20"/>
        </w:rPr>
        <w:t xml:space="preserve"> </w:t>
      </w:r>
    </w:p>
    <w:p w14:paraId="0B119F13" w14:textId="77777777" w:rsidR="009325A7" w:rsidRPr="008245E4" w:rsidRDefault="009325A7" w:rsidP="009325A7">
      <w:pPr>
        <w:ind w:left="426"/>
        <w:rPr>
          <w:rFonts w:ascii="Arial" w:hAnsi="Arial" w:cs="Arial"/>
          <w:sz w:val="14"/>
          <w:szCs w:val="16"/>
        </w:rPr>
      </w:pPr>
      <w:r w:rsidRPr="008245E4">
        <w:rPr>
          <w:rFonts w:ascii="Arial" w:hAnsi="Arial" w:cs="Arial"/>
          <w:sz w:val="18"/>
          <w:szCs w:val="20"/>
        </w:rPr>
        <w:t>This is calculated by multiplying the likelihood against the consequence e.g. taking a likelihood of 1, which is classified as Unlikely and multiplying this against a Potential Consequence of 2, which is classified as Significant Injury, would give you and overall Risk Rating of 2, which would result</w:t>
      </w:r>
      <w:r w:rsidR="000A3FFA">
        <w:rPr>
          <w:rFonts w:ascii="Arial" w:hAnsi="Arial" w:cs="Arial"/>
          <w:sz w:val="18"/>
          <w:szCs w:val="20"/>
        </w:rPr>
        <w:t xml:space="preserve"> in an overall evaluation as a l</w:t>
      </w:r>
      <w:r w:rsidRPr="008245E4">
        <w:rPr>
          <w:rFonts w:ascii="Arial" w:hAnsi="Arial" w:cs="Arial"/>
          <w:sz w:val="18"/>
          <w:szCs w:val="20"/>
        </w:rPr>
        <w:t>ow risk.</w:t>
      </w:r>
    </w:p>
    <w:p w14:paraId="3E1064CF" w14:textId="77777777" w:rsidR="009325A7" w:rsidRPr="008245E4" w:rsidRDefault="009325A7" w:rsidP="009325A7">
      <w:pPr>
        <w:rPr>
          <w:rFonts w:ascii="Arial" w:hAnsi="Arial" w:cs="Arial"/>
          <w:bCs/>
          <w:sz w:val="18"/>
          <w:szCs w:val="20"/>
        </w:rPr>
      </w:pPr>
    </w:p>
    <w:p w14:paraId="15F828ED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1 to 2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Low risk </w:t>
      </w:r>
    </w:p>
    <w:p w14:paraId="6C46C9C3" w14:textId="77777777" w:rsidR="009325A7" w:rsidRPr="008245E4" w:rsidRDefault="009325A7" w:rsidP="009325A7">
      <w:pPr>
        <w:pStyle w:val="Default"/>
        <w:ind w:left="720"/>
      </w:pPr>
      <w:r w:rsidRPr="008245E4">
        <w:rPr>
          <w:sz w:val="20"/>
          <w:szCs w:val="20"/>
        </w:rPr>
        <w:t>Low risks are largely acceptable, monitor periodically to determine situation changes which may affect the risk, or after significant changes</w:t>
      </w:r>
    </w:p>
    <w:p w14:paraId="72B72A7C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77E5BF92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3 to 4</w:t>
      </w:r>
      <w:r w:rsidRPr="008245E4">
        <w:rPr>
          <w:rFonts w:ascii="Tahoma" w:hAnsi="Tahoma" w:cs="Tahoma"/>
          <w:sz w:val="20"/>
          <w:szCs w:val="20"/>
        </w:rPr>
        <w:t xml:space="preserve"> =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Medium risk </w:t>
      </w:r>
    </w:p>
    <w:p w14:paraId="43F32CDD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Medium risks</w:t>
      </w:r>
      <w:r w:rsidR="00154E2E">
        <w:rPr>
          <w:rFonts w:ascii="Arial" w:hAnsi="Arial" w:cs="Arial"/>
          <w:sz w:val="20"/>
          <w:szCs w:val="20"/>
        </w:rPr>
        <w:t xml:space="preserve"> at the upper end of this band</w:t>
      </w:r>
      <w:r w:rsidRPr="008245E4">
        <w:rPr>
          <w:rFonts w:ascii="Arial" w:hAnsi="Arial" w:cs="Arial"/>
          <w:sz w:val="20"/>
          <w:szCs w:val="20"/>
        </w:rPr>
        <w:t xml:space="preserve"> should only be tolerated for the short-term and then only whilst further control measures to mitigate the risk are being planned and introduced, within a defined time period.  </w:t>
      </w:r>
      <w:r w:rsidR="00154E2E">
        <w:rPr>
          <w:rFonts w:ascii="Arial" w:hAnsi="Arial" w:cs="Arial"/>
          <w:sz w:val="20"/>
          <w:szCs w:val="20"/>
        </w:rPr>
        <w:t>Risks on the lower end should be reduced if practicable.</w:t>
      </w:r>
      <w:r w:rsidRPr="008245E4">
        <w:rPr>
          <w:rFonts w:ascii="Arial" w:hAnsi="Arial" w:cs="Arial"/>
          <w:sz w:val="20"/>
          <w:szCs w:val="20"/>
        </w:rPr>
        <w:t xml:space="preserve">  </w:t>
      </w:r>
    </w:p>
    <w:p w14:paraId="630CF89E" w14:textId="77777777" w:rsidR="009325A7" w:rsidRPr="008245E4" w:rsidRDefault="009325A7" w:rsidP="009325A7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03AAB98B" w14:textId="77777777" w:rsidR="009325A7" w:rsidRPr="008245E4" w:rsidRDefault="009325A7" w:rsidP="009325A7">
      <w:pPr>
        <w:ind w:left="426"/>
        <w:rPr>
          <w:rFonts w:ascii="Tahoma" w:hAnsi="Tahoma" w:cs="Tahoma"/>
          <w:b/>
          <w:bCs/>
          <w:sz w:val="20"/>
          <w:szCs w:val="20"/>
        </w:rPr>
      </w:pPr>
      <w:r w:rsidRPr="008245E4">
        <w:rPr>
          <w:rFonts w:ascii="Tahoma" w:hAnsi="Tahoma" w:cs="Tahoma"/>
          <w:b/>
          <w:bCs/>
          <w:sz w:val="20"/>
          <w:szCs w:val="20"/>
        </w:rPr>
        <w:t>6</w:t>
      </w:r>
      <w:r w:rsidRPr="008245E4">
        <w:rPr>
          <w:rFonts w:ascii="Tahoma" w:hAnsi="Tahoma" w:cs="Tahoma"/>
          <w:sz w:val="20"/>
          <w:szCs w:val="20"/>
        </w:rPr>
        <w:t xml:space="preserve"> </w:t>
      </w:r>
      <w:r w:rsidRPr="008245E4">
        <w:rPr>
          <w:rFonts w:ascii="Tahoma" w:hAnsi="Tahoma" w:cs="Tahoma"/>
          <w:b/>
          <w:bCs/>
          <w:sz w:val="20"/>
          <w:szCs w:val="20"/>
        </w:rPr>
        <w:t xml:space="preserve">= High risk </w:t>
      </w:r>
    </w:p>
    <w:p w14:paraId="479CAB70" w14:textId="77777777" w:rsidR="009325A7" w:rsidRPr="008245E4" w:rsidRDefault="009325A7" w:rsidP="009325A7">
      <w:pPr>
        <w:ind w:left="720"/>
        <w:rPr>
          <w:rFonts w:ascii="Arial" w:hAnsi="Arial" w:cs="Arial"/>
          <w:sz w:val="20"/>
          <w:szCs w:val="20"/>
        </w:rPr>
      </w:pPr>
      <w:r w:rsidRPr="008245E4">
        <w:rPr>
          <w:rFonts w:ascii="Arial" w:hAnsi="Arial" w:cs="Arial"/>
          <w:sz w:val="20"/>
          <w:szCs w:val="20"/>
        </w:rPr>
        <w:t>High risks activities should cease immediately until further control measures to mitigate the risk are introduced. The continued effectiveness of control measures must be monitored periodically.</w:t>
      </w:r>
    </w:p>
    <w:p w14:paraId="6069CC64" w14:textId="77777777" w:rsidR="009325A7" w:rsidRPr="008245E4" w:rsidRDefault="009325A7" w:rsidP="009325A7">
      <w:pPr>
        <w:ind w:left="426"/>
        <w:rPr>
          <w:rFonts w:ascii="Arial" w:hAnsi="Arial" w:cs="Arial"/>
          <w:sz w:val="16"/>
          <w:szCs w:val="16"/>
        </w:rPr>
      </w:pPr>
    </w:p>
    <w:p w14:paraId="55D2F6F6" w14:textId="77777777" w:rsidR="009325A7" w:rsidRPr="008245E4" w:rsidRDefault="009325A7" w:rsidP="009325A7">
      <w:pPr>
        <w:pStyle w:val="normal3-p"/>
        <w:shd w:val="clear" w:color="auto" w:fill="FFFFFF"/>
        <w:ind w:left="426"/>
        <w:rPr>
          <w:rStyle w:val="placeholder-c1"/>
          <w:color w:val="000000"/>
        </w:rPr>
      </w:pPr>
      <w:r w:rsidRPr="008245E4">
        <w:rPr>
          <w:rStyle w:val="placeholder-c-c01"/>
          <w:color w:val="000000"/>
        </w:rPr>
        <w:t>9 = Extreme Risk</w:t>
      </w:r>
    </w:p>
    <w:p w14:paraId="19592505" w14:textId="77777777" w:rsidR="00231FD9" w:rsidRPr="008245E4" w:rsidRDefault="009325A7" w:rsidP="001A0F8D">
      <w:pPr>
        <w:pStyle w:val="normal3-p"/>
        <w:shd w:val="clear" w:color="auto" w:fill="FFFFFF"/>
        <w:ind w:left="720" w:right="105"/>
        <w:rPr>
          <w:rFonts w:ascii="Arial" w:hAnsi="Arial" w:cs="Arial"/>
          <w:szCs w:val="20"/>
        </w:rPr>
      </w:pPr>
      <w:r w:rsidRPr="008245E4">
        <w:rPr>
          <w:rStyle w:val="placeholder-c1"/>
          <w:rFonts w:ascii="Arial" w:hAnsi="Arial" w:cs="Arial"/>
          <w:color w:val="000000"/>
        </w:rPr>
        <w:t>Work should not be started or continued until the risk has been mitigated. Immediate action is required to reduce exposure. A detailed mitigation plan must be developed, implemented and monitored by senior management to reduce the risk before work is allowed to commence</w:t>
      </w:r>
      <w:r w:rsidR="001A0F8D">
        <w:rPr>
          <w:rStyle w:val="placeholder-c1"/>
          <w:rFonts w:ascii="Arial" w:hAnsi="Arial" w:cs="Arial"/>
          <w:color w:val="000000"/>
        </w:rPr>
        <w:t>.</w:t>
      </w:r>
    </w:p>
    <w:sectPr w:rsidR="00231FD9" w:rsidRPr="008245E4" w:rsidSect="00E24B20">
      <w:headerReference w:type="first" r:id="rId17"/>
      <w:pgSz w:w="15840" w:h="12240" w:orient="landscape" w:code="1"/>
      <w:pgMar w:top="567" w:right="567" w:bottom="851" w:left="567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45EFC" w14:textId="77777777" w:rsidR="00342035" w:rsidRDefault="00342035" w:rsidP="00B41373">
      <w:r>
        <w:separator/>
      </w:r>
    </w:p>
  </w:endnote>
  <w:endnote w:type="continuationSeparator" w:id="0">
    <w:p w14:paraId="6BABDD02" w14:textId="77777777" w:rsidR="00342035" w:rsidRDefault="00342035" w:rsidP="00B4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Calibri"/>
    <w:panose1 w:val="030F07020303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071F7" w14:textId="77777777" w:rsidR="001806B2" w:rsidRDefault="00B55261" w:rsidP="001806B2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7</w:t>
    </w:r>
    <w:r w:rsidRPr="00901014">
      <w:rPr>
        <w:rFonts w:ascii="Arial" w:hAnsi="Arial" w:cs="Arial"/>
        <w:b/>
        <w:sz w:val="20"/>
      </w:rPr>
      <w:fldChar w:fldCharType="end"/>
    </w:r>
    <w:r w:rsidR="008E227C"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="008E227C"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  <w:r w:rsidR="008E227C">
      <w:rPr>
        <w:rFonts w:ascii="Arial" w:hAnsi="Arial" w:cs="Arial"/>
        <w:b/>
        <w:sz w:val="20"/>
      </w:rPr>
      <w:tab/>
    </w:r>
  </w:p>
  <w:p w14:paraId="5EE0F548" w14:textId="77777777" w:rsidR="001806B2" w:rsidRDefault="001806B2" w:rsidP="00D41607">
    <w:pPr>
      <w:pStyle w:val="Footer"/>
      <w:tabs>
        <w:tab w:val="clear" w:pos="4513"/>
        <w:tab w:val="center" w:pos="7320"/>
      </w:tabs>
      <w:ind w:left="6480"/>
      <w:rPr>
        <w:rFonts w:ascii="Arial" w:hAnsi="Arial" w:cs="Arial"/>
        <w:b/>
        <w:sz w:val="20"/>
      </w:rPr>
    </w:pPr>
  </w:p>
  <w:p w14:paraId="772EC237" w14:textId="77777777" w:rsidR="008E227C" w:rsidRDefault="008E227C" w:rsidP="00D41607">
    <w:pPr>
      <w:pStyle w:val="Footer"/>
      <w:tabs>
        <w:tab w:val="clear" w:pos="4513"/>
        <w:tab w:val="center" w:pos="732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74B1" w14:textId="77777777" w:rsidR="008E227C" w:rsidRPr="003E6AE0" w:rsidRDefault="00D41607" w:rsidP="00D41607">
    <w:pPr>
      <w:ind w:left="7200"/>
      <w:rPr>
        <w:rFonts w:ascii="Arial" w:hAnsi="Arial" w:cs="Arial"/>
        <w:b/>
        <w:sz w:val="18"/>
        <w:szCs w:val="20"/>
      </w:rPr>
    </w:pP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PAGE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Pr="00901014">
      <w:rPr>
        <w:rFonts w:ascii="Arial" w:hAnsi="Arial" w:cs="Arial"/>
        <w:sz w:val="20"/>
      </w:rPr>
      <w:t xml:space="preserve"> of </w:t>
    </w:r>
    <w:r w:rsidRPr="00901014">
      <w:rPr>
        <w:rFonts w:ascii="Arial" w:hAnsi="Arial" w:cs="Arial"/>
        <w:b/>
        <w:sz w:val="20"/>
      </w:rPr>
      <w:fldChar w:fldCharType="begin"/>
    </w:r>
    <w:r w:rsidRPr="00901014">
      <w:rPr>
        <w:rFonts w:ascii="Arial" w:hAnsi="Arial" w:cs="Arial"/>
        <w:b/>
        <w:sz w:val="20"/>
      </w:rPr>
      <w:instrText xml:space="preserve"> NUMPAGES  </w:instrText>
    </w:r>
    <w:r w:rsidRPr="00901014">
      <w:rPr>
        <w:rFonts w:ascii="Arial" w:hAnsi="Arial" w:cs="Arial"/>
        <w:b/>
        <w:sz w:val="20"/>
      </w:rPr>
      <w:fldChar w:fldCharType="separate"/>
    </w:r>
    <w:r w:rsidR="009F3105">
      <w:rPr>
        <w:rFonts w:ascii="Arial" w:hAnsi="Arial" w:cs="Arial"/>
        <w:b/>
        <w:noProof/>
        <w:sz w:val="20"/>
      </w:rPr>
      <w:t>8</w:t>
    </w:r>
    <w:r w:rsidRPr="00901014">
      <w:rPr>
        <w:rFonts w:ascii="Arial" w:hAnsi="Arial" w:cs="Arial"/>
        <w:b/>
        <w:sz w:val="20"/>
      </w:rPr>
      <w:fldChar w:fldCharType="end"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  <w:r w:rsidR="008E227C">
      <w:rPr>
        <w:rFonts w:ascii="Arial" w:hAnsi="Arial" w:cs="Arial"/>
        <w:sz w:val="18"/>
        <w:szCs w:val="20"/>
      </w:rPr>
      <w:tab/>
    </w:r>
  </w:p>
  <w:p w14:paraId="60B7620C" w14:textId="77777777" w:rsidR="008E227C" w:rsidRPr="00FC50B9" w:rsidRDefault="008E227C" w:rsidP="00FC50B9">
    <w:pPr>
      <w:rPr>
        <w:rFonts w:ascii="Arial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6990A" w14:textId="77777777" w:rsidR="00342035" w:rsidRDefault="00342035" w:rsidP="00B41373">
      <w:r>
        <w:separator/>
      </w:r>
    </w:p>
  </w:footnote>
  <w:footnote w:type="continuationSeparator" w:id="0">
    <w:p w14:paraId="3AA671E8" w14:textId="77777777" w:rsidR="00342035" w:rsidRDefault="00342035" w:rsidP="00B4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B3BE" w14:textId="77777777" w:rsidR="008E227C" w:rsidRDefault="008E227C" w:rsidP="008245E4">
    <w:pPr>
      <w:rPr>
        <w:rFonts w:ascii="Arial" w:hAnsi="Arial" w:cs="Arial"/>
        <w:sz w:val="20"/>
        <w:szCs w:val="20"/>
      </w:rPr>
    </w:pPr>
  </w:p>
  <w:p w14:paraId="6FBF3692" w14:textId="77777777" w:rsidR="008E227C" w:rsidRDefault="008E22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86" w:type="pct"/>
      <w:tblLook w:val="00A0" w:firstRow="1" w:lastRow="0" w:firstColumn="1" w:lastColumn="0" w:noHBand="0" w:noVBand="0"/>
    </w:tblPr>
    <w:tblGrid>
      <w:gridCol w:w="7479"/>
      <w:gridCol w:w="7480"/>
    </w:tblGrid>
    <w:tr w:rsidR="007E3015" w14:paraId="24D7A656" w14:textId="77777777" w:rsidTr="000A19BD">
      <w:trPr>
        <w:trHeight w:val="1100"/>
      </w:trPr>
      <w:tc>
        <w:tcPr>
          <w:tcW w:w="2500" w:type="pct"/>
        </w:tcPr>
        <w:p w14:paraId="6DCAAD72" w14:textId="77777777" w:rsidR="007E3015" w:rsidRPr="00B959EC" w:rsidRDefault="001806B2" w:rsidP="000A19BD">
          <w:pPr>
            <w:rPr>
              <w:rFonts w:ascii="Arial" w:hAnsi="Arial"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 wp14:anchorId="4F8FA3AF" wp14:editId="548749E3">
                <wp:extent cx="1828800" cy="5969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h3logodropshado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9176" cy="6035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136CDBAA" w14:textId="77777777" w:rsidR="007E3015" w:rsidRPr="00542710" w:rsidRDefault="007E3015" w:rsidP="000A19BD">
          <w:pPr>
            <w:jc w:val="center"/>
            <w:rPr>
              <w:rFonts w:ascii="Arial" w:hAnsi="Arial" w:cs="Arial"/>
              <w:b/>
              <w:sz w:val="40"/>
              <w:szCs w:val="22"/>
            </w:rPr>
          </w:pPr>
          <w:r w:rsidRPr="00542710">
            <w:rPr>
              <w:rFonts w:ascii="Arial" w:hAnsi="Arial" w:cs="Arial"/>
              <w:b/>
              <w:sz w:val="40"/>
              <w:szCs w:val="22"/>
            </w:rPr>
            <w:t>Office Risk Assessment</w:t>
          </w:r>
        </w:p>
        <w:p w14:paraId="5233B5F0" w14:textId="77777777" w:rsidR="007E3015" w:rsidRPr="00B41373" w:rsidRDefault="007E3015" w:rsidP="000A19BD">
          <w:pPr>
            <w:jc w:val="center"/>
            <w:rPr>
              <w:rFonts w:ascii="Arial" w:hAnsi="Arial" w:cs="Arial"/>
              <w:b/>
              <w:sz w:val="14"/>
              <w:szCs w:val="22"/>
            </w:rPr>
          </w:pPr>
        </w:p>
      </w:tc>
    </w:tr>
  </w:tbl>
  <w:p w14:paraId="0014E52C" w14:textId="77777777" w:rsidR="008E227C" w:rsidRPr="00542710" w:rsidRDefault="008E227C" w:rsidP="00542710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FACE4" w14:textId="77777777" w:rsidR="007E3015" w:rsidRPr="00542710" w:rsidRDefault="007E3015" w:rsidP="00542710">
    <w:pPr>
      <w:pStyle w:val="Head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0554"/>
    <w:multiLevelType w:val="hybridMultilevel"/>
    <w:tmpl w:val="10D4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7858"/>
    <w:multiLevelType w:val="hybridMultilevel"/>
    <w:tmpl w:val="42EE1E5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665AD"/>
    <w:multiLevelType w:val="hybridMultilevel"/>
    <w:tmpl w:val="B0EC03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71442F"/>
    <w:multiLevelType w:val="multilevel"/>
    <w:tmpl w:val="E7EC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30A3F"/>
    <w:multiLevelType w:val="multilevel"/>
    <w:tmpl w:val="76DC3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11B62FC"/>
    <w:multiLevelType w:val="hybridMultilevel"/>
    <w:tmpl w:val="38AC93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62CFD"/>
    <w:multiLevelType w:val="hybridMultilevel"/>
    <w:tmpl w:val="4F82B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57BF6"/>
    <w:multiLevelType w:val="hybridMultilevel"/>
    <w:tmpl w:val="DAF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47ED"/>
    <w:multiLevelType w:val="multilevel"/>
    <w:tmpl w:val="396A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20C6F89"/>
    <w:multiLevelType w:val="multilevel"/>
    <w:tmpl w:val="65A4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65A119E"/>
    <w:multiLevelType w:val="hybridMultilevel"/>
    <w:tmpl w:val="1F4AC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F34ED1"/>
    <w:multiLevelType w:val="hybridMultilevel"/>
    <w:tmpl w:val="1F928A62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B25F75"/>
    <w:multiLevelType w:val="hybridMultilevel"/>
    <w:tmpl w:val="B196779E"/>
    <w:lvl w:ilvl="0" w:tplc="A8C29E68">
      <w:numFmt w:val="bullet"/>
      <w:lvlText w:val="•"/>
      <w:lvlJc w:val="left"/>
      <w:pPr>
        <w:ind w:left="36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5B527D"/>
    <w:multiLevelType w:val="hybridMultilevel"/>
    <w:tmpl w:val="A836C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3C0BCB"/>
    <w:multiLevelType w:val="multilevel"/>
    <w:tmpl w:val="4F446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44D72032"/>
    <w:multiLevelType w:val="multilevel"/>
    <w:tmpl w:val="9E78E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B3507D2"/>
    <w:multiLevelType w:val="multilevel"/>
    <w:tmpl w:val="6BB8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78129C"/>
    <w:multiLevelType w:val="hybridMultilevel"/>
    <w:tmpl w:val="9AF4E9A6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52BF4"/>
    <w:multiLevelType w:val="hybridMultilevel"/>
    <w:tmpl w:val="AD1C9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BF6BB7"/>
    <w:multiLevelType w:val="hybridMultilevel"/>
    <w:tmpl w:val="200CCF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63EAB"/>
    <w:multiLevelType w:val="hybridMultilevel"/>
    <w:tmpl w:val="E32CC6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57DC"/>
    <w:multiLevelType w:val="multilevel"/>
    <w:tmpl w:val="9C142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6230E4C"/>
    <w:multiLevelType w:val="hybridMultilevel"/>
    <w:tmpl w:val="81F03624"/>
    <w:lvl w:ilvl="0" w:tplc="A8C29E68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05C79"/>
    <w:multiLevelType w:val="hybridMultilevel"/>
    <w:tmpl w:val="BA9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73B2"/>
    <w:multiLevelType w:val="multilevel"/>
    <w:tmpl w:val="8D569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6E852180"/>
    <w:multiLevelType w:val="hybridMultilevel"/>
    <w:tmpl w:val="AA88A2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CC5608"/>
    <w:multiLevelType w:val="hybridMultilevel"/>
    <w:tmpl w:val="6DEC5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53331A"/>
    <w:multiLevelType w:val="multilevel"/>
    <w:tmpl w:val="660AF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7B2B6360"/>
    <w:multiLevelType w:val="hybridMultilevel"/>
    <w:tmpl w:val="2D2447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2"/>
  </w:num>
  <w:num w:numId="5">
    <w:abstractNumId w:val="11"/>
  </w:num>
  <w:num w:numId="6">
    <w:abstractNumId w:val="17"/>
  </w:num>
  <w:num w:numId="7">
    <w:abstractNumId w:val="21"/>
  </w:num>
  <w:num w:numId="8">
    <w:abstractNumId w:val="3"/>
  </w:num>
  <w:num w:numId="9">
    <w:abstractNumId w:val="8"/>
  </w:num>
  <w:num w:numId="10">
    <w:abstractNumId w:val="4"/>
  </w:num>
  <w:num w:numId="11">
    <w:abstractNumId w:val="15"/>
  </w:num>
  <w:num w:numId="12">
    <w:abstractNumId w:val="14"/>
  </w:num>
  <w:num w:numId="13">
    <w:abstractNumId w:val="27"/>
  </w:num>
  <w:num w:numId="14">
    <w:abstractNumId w:val="9"/>
  </w:num>
  <w:num w:numId="15">
    <w:abstractNumId w:val="24"/>
  </w:num>
  <w:num w:numId="16">
    <w:abstractNumId w:val="19"/>
  </w:num>
  <w:num w:numId="17">
    <w:abstractNumId w:val="1"/>
  </w:num>
  <w:num w:numId="18">
    <w:abstractNumId w:val="25"/>
  </w:num>
  <w:num w:numId="19">
    <w:abstractNumId w:val="10"/>
  </w:num>
  <w:num w:numId="20">
    <w:abstractNumId w:val="5"/>
  </w:num>
  <w:num w:numId="21">
    <w:abstractNumId w:val="2"/>
  </w:num>
  <w:num w:numId="22">
    <w:abstractNumId w:val="26"/>
  </w:num>
  <w:num w:numId="23">
    <w:abstractNumId w:val="28"/>
  </w:num>
  <w:num w:numId="24">
    <w:abstractNumId w:val="20"/>
  </w:num>
  <w:num w:numId="25">
    <w:abstractNumId w:val="0"/>
  </w:num>
  <w:num w:numId="26">
    <w:abstractNumId w:val="23"/>
  </w:num>
  <w:num w:numId="27">
    <w:abstractNumId w:val="18"/>
  </w:num>
  <w:num w:numId="28">
    <w:abstractNumId w:val="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6F"/>
    <w:rsid w:val="0001414B"/>
    <w:rsid w:val="00072C6B"/>
    <w:rsid w:val="00077CEF"/>
    <w:rsid w:val="00094040"/>
    <w:rsid w:val="000A3FFA"/>
    <w:rsid w:val="000A438E"/>
    <w:rsid w:val="000C3EC6"/>
    <w:rsid w:val="00112A3C"/>
    <w:rsid w:val="001454F8"/>
    <w:rsid w:val="001475AB"/>
    <w:rsid w:val="00154E2E"/>
    <w:rsid w:val="00155D4C"/>
    <w:rsid w:val="00156487"/>
    <w:rsid w:val="00163735"/>
    <w:rsid w:val="00170573"/>
    <w:rsid w:val="001806B2"/>
    <w:rsid w:val="00184E53"/>
    <w:rsid w:val="0018500E"/>
    <w:rsid w:val="001A0F8D"/>
    <w:rsid w:val="001B1002"/>
    <w:rsid w:val="001B6CE5"/>
    <w:rsid w:val="001E3014"/>
    <w:rsid w:val="001E7181"/>
    <w:rsid w:val="001F21AF"/>
    <w:rsid w:val="00231FD9"/>
    <w:rsid w:val="002370C8"/>
    <w:rsid w:val="00247429"/>
    <w:rsid w:val="002644F6"/>
    <w:rsid w:val="00287C3B"/>
    <w:rsid w:val="00292893"/>
    <w:rsid w:val="00292E09"/>
    <w:rsid w:val="002A056F"/>
    <w:rsid w:val="002B2C50"/>
    <w:rsid w:val="002C439F"/>
    <w:rsid w:val="002C4A87"/>
    <w:rsid w:val="002D376C"/>
    <w:rsid w:val="0034041D"/>
    <w:rsid w:val="00342035"/>
    <w:rsid w:val="00380A86"/>
    <w:rsid w:val="003D0A24"/>
    <w:rsid w:val="003E0F63"/>
    <w:rsid w:val="003E6AE0"/>
    <w:rsid w:val="00477C75"/>
    <w:rsid w:val="00484FC3"/>
    <w:rsid w:val="004A1764"/>
    <w:rsid w:val="004F78AC"/>
    <w:rsid w:val="00503C63"/>
    <w:rsid w:val="00542710"/>
    <w:rsid w:val="00546A39"/>
    <w:rsid w:val="005560D7"/>
    <w:rsid w:val="005C2F9E"/>
    <w:rsid w:val="005D0DD0"/>
    <w:rsid w:val="00631FBE"/>
    <w:rsid w:val="00690DD4"/>
    <w:rsid w:val="007100A8"/>
    <w:rsid w:val="0074288A"/>
    <w:rsid w:val="00752E1D"/>
    <w:rsid w:val="00764109"/>
    <w:rsid w:val="007816B0"/>
    <w:rsid w:val="007827E9"/>
    <w:rsid w:val="0078715B"/>
    <w:rsid w:val="00794500"/>
    <w:rsid w:val="007B1C00"/>
    <w:rsid w:val="007C3646"/>
    <w:rsid w:val="007D18D4"/>
    <w:rsid w:val="007D1AEE"/>
    <w:rsid w:val="007D475B"/>
    <w:rsid w:val="007E3015"/>
    <w:rsid w:val="007F3C79"/>
    <w:rsid w:val="00820DF4"/>
    <w:rsid w:val="008245E4"/>
    <w:rsid w:val="00835BAC"/>
    <w:rsid w:val="008638F5"/>
    <w:rsid w:val="00867347"/>
    <w:rsid w:val="008B3254"/>
    <w:rsid w:val="008E227C"/>
    <w:rsid w:val="00901014"/>
    <w:rsid w:val="00913E10"/>
    <w:rsid w:val="0092368C"/>
    <w:rsid w:val="00924962"/>
    <w:rsid w:val="00930DD4"/>
    <w:rsid w:val="009325A7"/>
    <w:rsid w:val="009361F0"/>
    <w:rsid w:val="00975227"/>
    <w:rsid w:val="00992F91"/>
    <w:rsid w:val="00997804"/>
    <w:rsid w:val="009D005F"/>
    <w:rsid w:val="009E632C"/>
    <w:rsid w:val="009F3105"/>
    <w:rsid w:val="00A119AA"/>
    <w:rsid w:val="00A3626D"/>
    <w:rsid w:val="00A47CA1"/>
    <w:rsid w:val="00A57646"/>
    <w:rsid w:val="00A9532C"/>
    <w:rsid w:val="00AA682B"/>
    <w:rsid w:val="00AE7BFA"/>
    <w:rsid w:val="00AF4EAB"/>
    <w:rsid w:val="00B10323"/>
    <w:rsid w:val="00B10683"/>
    <w:rsid w:val="00B2493A"/>
    <w:rsid w:val="00B41373"/>
    <w:rsid w:val="00B55261"/>
    <w:rsid w:val="00B74B84"/>
    <w:rsid w:val="00B85F1D"/>
    <w:rsid w:val="00B94072"/>
    <w:rsid w:val="00BD639A"/>
    <w:rsid w:val="00BD6830"/>
    <w:rsid w:val="00BE1F88"/>
    <w:rsid w:val="00BF0EED"/>
    <w:rsid w:val="00C37A1D"/>
    <w:rsid w:val="00C445F2"/>
    <w:rsid w:val="00CB126D"/>
    <w:rsid w:val="00CB6F62"/>
    <w:rsid w:val="00CC6793"/>
    <w:rsid w:val="00CD2A34"/>
    <w:rsid w:val="00D1534D"/>
    <w:rsid w:val="00D224FE"/>
    <w:rsid w:val="00D41607"/>
    <w:rsid w:val="00D61788"/>
    <w:rsid w:val="00D64F1B"/>
    <w:rsid w:val="00D81C74"/>
    <w:rsid w:val="00D9524F"/>
    <w:rsid w:val="00DA103F"/>
    <w:rsid w:val="00DB1F38"/>
    <w:rsid w:val="00E0568F"/>
    <w:rsid w:val="00E16BFB"/>
    <w:rsid w:val="00E233B3"/>
    <w:rsid w:val="00E24B20"/>
    <w:rsid w:val="00E30F15"/>
    <w:rsid w:val="00E527FF"/>
    <w:rsid w:val="00E52ACD"/>
    <w:rsid w:val="00E53D6E"/>
    <w:rsid w:val="00E66F9D"/>
    <w:rsid w:val="00E70BD4"/>
    <w:rsid w:val="00E71CB7"/>
    <w:rsid w:val="00ED2763"/>
    <w:rsid w:val="00EE76C1"/>
    <w:rsid w:val="00EE7D78"/>
    <w:rsid w:val="00EF4AB1"/>
    <w:rsid w:val="00EF6C4B"/>
    <w:rsid w:val="00F00F02"/>
    <w:rsid w:val="00F33906"/>
    <w:rsid w:val="00F7179A"/>
    <w:rsid w:val="00F90122"/>
    <w:rsid w:val="00FB1D14"/>
    <w:rsid w:val="00FB2B23"/>
    <w:rsid w:val="00FC1255"/>
    <w:rsid w:val="00FC50B9"/>
    <w:rsid w:val="00FE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2756DE"/>
  <w15:docId w15:val="{5AEF9DCC-821B-4643-8F83-7B78F0AE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7F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11pt">
    <w:name w:val="Arial 11pt"/>
    <w:basedOn w:val="Normal"/>
    <w:rsid w:val="00975227"/>
    <w:rPr>
      <w:rFonts w:ascii="Arial" w:hAnsi="Arial"/>
      <w:sz w:val="22"/>
    </w:rPr>
  </w:style>
  <w:style w:type="table" w:styleId="TableGrid">
    <w:name w:val="Table Grid"/>
    <w:basedOn w:val="TableNormal"/>
    <w:rsid w:val="002A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43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37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413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373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7871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2-c-c11">
    <w:name w:val="body2-c-c11"/>
    <w:basedOn w:val="DefaultParagraphFont"/>
    <w:uiPriority w:val="99"/>
    <w:rsid w:val="00292E09"/>
    <w:rPr>
      <w:rFonts w:ascii="Tahoma" w:hAnsi="Tahoma" w:cs="Tahoma"/>
      <w:color w:val="231F20"/>
      <w:sz w:val="20"/>
      <w:szCs w:val="20"/>
    </w:rPr>
  </w:style>
  <w:style w:type="character" w:customStyle="1" w:styleId="normal-c-c41">
    <w:name w:val="normal-c-c41"/>
    <w:basedOn w:val="DefaultParagraphFont"/>
    <w:uiPriority w:val="99"/>
    <w:rsid w:val="00292E09"/>
    <w:rPr>
      <w:rFonts w:ascii="Tahoma" w:hAnsi="Tahoma" w:cs="Tahoma"/>
      <w:sz w:val="20"/>
      <w:szCs w:val="20"/>
    </w:rPr>
  </w:style>
  <w:style w:type="paragraph" w:customStyle="1" w:styleId="normal3-p">
    <w:name w:val="normal3-p"/>
    <w:basedOn w:val="Normal"/>
    <w:uiPriority w:val="99"/>
    <w:rsid w:val="009325A7"/>
    <w:pPr>
      <w:ind w:right="4350"/>
    </w:pPr>
    <w:rPr>
      <w:lang w:eastAsia="en-GB"/>
    </w:rPr>
  </w:style>
  <w:style w:type="character" w:customStyle="1" w:styleId="placeholder-c-c01">
    <w:name w:val="placeholder-c-c01"/>
    <w:basedOn w:val="DefaultParagraphFont"/>
    <w:uiPriority w:val="99"/>
    <w:rsid w:val="009325A7"/>
    <w:rPr>
      <w:rFonts w:ascii="Tahoma" w:hAnsi="Tahoma" w:cs="Tahoma"/>
      <w:b/>
      <w:bCs/>
      <w:sz w:val="20"/>
      <w:szCs w:val="20"/>
    </w:rPr>
  </w:style>
  <w:style w:type="character" w:customStyle="1" w:styleId="placeholder-c1">
    <w:name w:val="placeholder-c1"/>
    <w:basedOn w:val="DefaultParagraphFont"/>
    <w:uiPriority w:val="99"/>
    <w:rsid w:val="009325A7"/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D6E"/>
    <w:pPr>
      <w:ind w:left="720"/>
      <w:contextualSpacing/>
    </w:pPr>
  </w:style>
  <w:style w:type="character" w:styleId="Hyperlink">
    <w:name w:val="Hyperlink"/>
    <w:basedOn w:val="DefaultParagraphFont"/>
    <w:unhideWhenUsed/>
    <w:rsid w:val="00287C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-3.co.uk/online-course/office-safety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ho-3.co.uk/online-course/fire-safety-trainin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o-3.co.uk/online-course/dse-trainin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ho-3.co.uk/online-course/manual-handling-trainin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ho-3.co.uk/online-course/preventing-slips-trips-falls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2BDE0-1CF3-8647-99EB-B59A4F47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Risk Assessment</vt:lpstr>
    </vt:vector>
  </TitlesOfParts>
  <Company>University of Glasgow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Risk Assessment</dc:title>
  <dc:creator>jmn4g</dc:creator>
  <cp:lastModifiedBy>Alex King</cp:lastModifiedBy>
  <cp:revision>2</cp:revision>
  <cp:lastPrinted>2013-11-21T13:43:00Z</cp:lastPrinted>
  <dcterms:created xsi:type="dcterms:W3CDTF">2019-12-06T09:36:00Z</dcterms:created>
  <dcterms:modified xsi:type="dcterms:W3CDTF">2019-12-06T09:36:00Z</dcterms:modified>
</cp:coreProperties>
</file>